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5AF55" w14:textId="04E8B442" w:rsidR="00912890" w:rsidRPr="003413F4" w:rsidRDefault="008C6C04" w:rsidP="009128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  <w:r w:rsidRPr="003413F4">
        <w:rPr>
          <w:rFonts w:ascii="Calibri" w:eastAsia="Times New Roman" w:hAnsi="Calibri" w:cs="Calibri"/>
          <w:bdr w:val="none" w:sz="0" w:space="0" w:color="auto" w:frame="1"/>
          <w:lang w:eastAsia="fr-FR"/>
        </w:rPr>
        <w:t>Bonjour</w:t>
      </w:r>
      <w:r w:rsidR="00912890" w:rsidRPr="003413F4">
        <w:rPr>
          <w:rFonts w:ascii="Calibri" w:eastAsia="Times New Roman" w:hAnsi="Calibri" w:cs="Calibri"/>
          <w:bdr w:val="none" w:sz="0" w:space="0" w:color="auto" w:frame="1"/>
          <w:lang w:eastAsia="fr-FR"/>
        </w:rPr>
        <w:t>,</w:t>
      </w:r>
    </w:p>
    <w:p w14:paraId="67641F4D" w14:textId="77777777" w:rsidR="00912890" w:rsidRPr="003413F4" w:rsidRDefault="00912890" w:rsidP="009128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  <w:r w:rsidRPr="003413F4">
        <w:rPr>
          <w:rFonts w:ascii="Calibri" w:eastAsia="Times New Roman" w:hAnsi="Calibri" w:cs="Calibri"/>
          <w:bdr w:val="none" w:sz="0" w:space="0" w:color="auto" w:frame="1"/>
          <w:lang w:eastAsia="fr-FR"/>
        </w:rPr>
        <w:t> </w:t>
      </w:r>
    </w:p>
    <w:p w14:paraId="45299414" w14:textId="7F26595F" w:rsidR="002F03EA" w:rsidRPr="003413F4" w:rsidRDefault="002F03EA" w:rsidP="002F03EA">
      <w:pPr>
        <w:shd w:val="clear" w:color="auto" w:fill="FFFFFF"/>
        <w:spacing w:after="240" w:line="240" w:lineRule="auto"/>
        <w:jc w:val="both"/>
        <w:rPr>
          <w:rFonts w:ascii="Calibri" w:hAnsi="Calibri" w:cs="Calibri"/>
          <w:b/>
        </w:rPr>
      </w:pPr>
      <w:r w:rsidRPr="003413F4">
        <w:rPr>
          <w:rFonts w:ascii="Calibri" w:hAnsi="Calibri" w:cs="Calibri"/>
        </w:rPr>
        <w:t xml:space="preserve">Dans le cadre du </w:t>
      </w:r>
      <w:r w:rsidRPr="003413F4">
        <w:rPr>
          <w:rFonts w:ascii="Calibri" w:hAnsi="Calibri" w:cs="Calibri"/>
          <w:b/>
        </w:rPr>
        <w:t xml:space="preserve">marché portant sur la création </w:t>
      </w:r>
      <w:r w:rsidR="00503797" w:rsidRPr="003413F4">
        <w:rPr>
          <w:rFonts w:ascii="Calibri" w:hAnsi="Calibri" w:cs="Calibri"/>
          <w:b/>
        </w:rPr>
        <w:t>de quatre générateurs photovoltaïques sur les toitures des bâtiments Téléports et du Télésite</w:t>
      </w:r>
      <w:r w:rsidRPr="003413F4">
        <w:rPr>
          <w:rFonts w:ascii="Calibri" w:hAnsi="Calibri" w:cs="Calibri"/>
        </w:rPr>
        <w:t xml:space="preserve">, je vous prie de bien vouloir trouver en pièce jointe le dossier de consultation relatif à la </w:t>
      </w:r>
      <w:r w:rsidRPr="003413F4">
        <w:rPr>
          <w:rFonts w:ascii="Calibri" w:hAnsi="Calibri" w:cs="Calibri"/>
          <w:b/>
        </w:rPr>
        <w:t>mission de coordination en matière de sécurité et de protection de la santé.</w:t>
      </w:r>
    </w:p>
    <w:p w14:paraId="0F8E75A1" w14:textId="4BBE2C8A" w:rsidR="00912890" w:rsidRPr="003413F4" w:rsidRDefault="00912890" w:rsidP="002F03EA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lang w:eastAsia="fr-FR"/>
        </w:rPr>
      </w:pPr>
      <w:r w:rsidRPr="003413F4">
        <w:rPr>
          <w:rFonts w:ascii="Calibri" w:eastAsia="Times New Roman" w:hAnsi="Calibri" w:cs="Calibri"/>
          <w:b/>
          <w:bCs/>
          <w:u w:val="single"/>
          <w:bdr w:val="none" w:sz="0" w:space="0" w:color="auto" w:frame="1"/>
          <w:lang w:eastAsia="fr-FR"/>
        </w:rPr>
        <w:t>Remise des offres</w:t>
      </w:r>
      <w:r w:rsidR="008C6C04" w:rsidRPr="003413F4">
        <w:rPr>
          <w:rFonts w:ascii="Calibri" w:eastAsia="Times New Roman" w:hAnsi="Calibri" w:cs="Calibri"/>
          <w:b/>
          <w:bCs/>
          <w:u w:val="single"/>
          <w:bdr w:val="none" w:sz="0" w:space="0" w:color="auto" w:frame="1"/>
          <w:lang w:eastAsia="fr-FR"/>
        </w:rPr>
        <w:t> :</w:t>
      </w:r>
    </w:p>
    <w:p w14:paraId="2950C251" w14:textId="01C50F05" w:rsidR="002F03EA" w:rsidRPr="003413F4" w:rsidRDefault="002F03EA" w:rsidP="002F03EA">
      <w:pPr>
        <w:shd w:val="clear" w:color="auto" w:fill="FFFFFF"/>
        <w:jc w:val="both"/>
        <w:rPr>
          <w:rFonts w:ascii="Calibri" w:hAnsi="Calibri" w:cs="Calibri"/>
          <w:color w:val="323130"/>
          <w:bdr w:val="none" w:sz="0" w:space="0" w:color="auto" w:frame="1"/>
          <w:lang w:eastAsia="fr-FR"/>
        </w:rPr>
      </w:pPr>
      <w:r w:rsidRPr="003413F4">
        <w:rPr>
          <w:rFonts w:ascii="Calibri" w:hAnsi="Calibri" w:cs="Calibri"/>
          <w:bdr w:val="none" w:sz="0" w:space="0" w:color="auto" w:frame="1"/>
          <w:lang w:eastAsia="fr-FR"/>
        </w:rPr>
        <w:t xml:space="preserve">La date de limite de remise des offres est fixée au </w:t>
      </w:r>
      <w:r w:rsidR="00CA73AA" w:rsidRPr="003413F4">
        <w:rPr>
          <w:rFonts w:ascii="Calibri" w:hAnsi="Calibri" w:cs="Calibri"/>
          <w:b/>
          <w:bCs/>
          <w:bdr w:val="none" w:sz="0" w:space="0" w:color="auto" w:frame="1"/>
          <w:lang w:eastAsia="fr-FR"/>
        </w:rPr>
        <w:t>mercredi</w:t>
      </w:r>
      <w:r w:rsidR="004C5C30" w:rsidRPr="003413F4">
        <w:rPr>
          <w:rFonts w:ascii="Calibri" w:hAnsi="Calibri" w:cs="Calibri"/>
          <w:b/>
          <w:bCs/>
          <w:bdr w:val="none" w:sz="0" w:space="0" w:color="auto" w:frame="1"/>
          <w:lang w:eastAsia="fr-FR"/>
        </w:rPr>
        <w:t xml:space="preserve"> </w:t>
      </w:r>
      <w:r w:rsidR="00503797" w:rsidRPr="003413F4">
        <w:rPr>
          <w:rFonts w:ascii="Calibri" w:hAnsi="Calibri" w:cs="Calibri"/>
          <w:b/>
          <w:bCs/>
          <w:bdr w:val="none" w:sz="0" w:space="0" w:color="auto" w:frame="1"/>
          <w:lang w:eastAsia="fr-FR"/>
        </w:rPr>
        <w:t>2</w:t>
      </w:r>
      <w:r w:rsidR="00CA73AA" w:rsidRPr="003413F4">
        <w:rPr>
          <w:rFonts w:ascii="Calibri" w:hAnsi="Calibri" w:cs="Calibri"/>
          <w:b/>
          <w:bCs/>
          <w:bdr w:val="none" w:sz="0" w:space="0" w:color="auto" w:frame="1"/>
          <w:lang w:eastAsia="fr-FR"/>
        </w:rPr>
        <w:t>4</w:t>
      </w:r>
      <w:r w:rsidR="00503797" w:rsidRPr="003413F4">
        <w:rPr>
          <w:rFonts w:ascii="Calibri" w:hAnsi="Calibri" w:cs="Calibri"/>
          <w:b/>
          <w:bCs/>
          <w:bdr w:val="none" w:sz="0" w:space="0" w:color="auto" w:frame="1"/>
          <w:lang w:eastAsia="fr-FR"/>
        </w:rPr>
        <w:t xml:space="preserve"> septembre</w:t>
      </w:r>
      <w:r w:rsidRPr="003413F4">
        <w:rPr>
          <w:rFonts w:ascii="Calibri" w:hAnsi="Calibri" w:cs="Calibri"/>
          <w:b/>
          <w:bCs/>
          <w:bdr w:val="none" w:sz="0" w:space="0" w:color="auto" w:frame="1"/>
          <w:lang w:eastAsia="fr-FR"/>
        </w:rPr>
        <w:t xml:space="preserve"> 2025 à 1</w:t>
      </w:r>
      <w:r w:rsidR="00503797" w:rsidRPr="003413F4">
        <w:rPr>
          <w:rFonts w:ascii="Calibri" w:hAnsi="Calibri" w:cs="Calibri"/>
          <w:b/>
          <w:bCs/>
          <w:bdr w:val="none" w:sz="0" w:space="0" w:color="auto" w:frame="1"/>
          <w:lang w:eastAsia="fr-FR"/>
        </w:rPr>
        <w:t>2</w:t>
      </w:r>
      <w:r w:rsidRPr="003413F4">
        <w:rPr>
          <w:rFonts w:ascii="Calibri" w:hAnsi="Calibri" w:cs="Calibri"/>
          <w:b/>
          <w:bCs/>
          <w:bdr w:val="none" w:sz="0" w:space="0" w:color="auto" w:frame="1"/>
          <w:lang w:eastAsia="fr-FR"/>
        </w:rPr>
        <w:t>h</w:t>
      </w:r>
      <w:r w:rsidRPr="003413F4">
        <w:rPr>
          <w:rFonts w:ascii="Calibri" w:hAnsi="Calibri" w:cs="Calibri"/>
          <w:bdr w:val="none" w:sz="0" w:space="0" w:color="auto" w:frame="1"/>
          <w:lang w:eastAsia="fr-FR"/>
        </w:rPr>
        <w:t xml:space="preserve">. Elle devra être remise </w:t>
      </w:r>
      <w:r w:rsidRPr="003413F4">
        <w:rPr>
          <w:rFonts w:ascii="Calibri" w:hAnsi="Calibri" w:cs="Calibri"/>
          <w:color w:val="323130"/>
          <w:bdr w:val="none" w:sz="0" w:space="0" w:color="auto" w:frame="1"/>
          <w:lang w:eastAsia="fr-FR"/>
        </w:rPr>
        <w:t xml:space="preserve">uniquement par mail à </w:t>
      </w:r>
      <w:hyperlink r:id="rId5" w:history="1">
        <w:r w:rsidR="00CA73AA" w:rsidRPr="003413F4">
          <w:rPr>
            <w:rStyle w:val="Lienhypertexte"/>
            <w:rFonts w:ascii="Calibri" w:hAnsi="Calibri" w:cs="Calibri"/>
          </w:rPr>
          <w:t>jo-anne.bonnard@agglo-tlp.fr</w:t>
        </w:r>
      </w:hyperlink>
      <w:r w:rsidR="00CA73AA" w:rsidRPr="003413F4">
        <w:rPr>
          <w:rFonts w:ascii="Calibri" w:hAnsi="Calibri" w:cs="Calibri"/>
        </w:rPr>
        <w:t xml:space="preserve">  </w:t>
      </w:r>
      <w:r w:rsidRPr="003413F4">
        <w:rPr>
          <w:rFonts w:ascii="Calibri" w:hAnsi="Calibri" w:cs="Calibri"/>
        </w:rPr>
        <w:t xml:space="preserve"> </w:t>
      </w:r>
    </w:p>
    <w:p w14:paraId="289DE5B5" w14:textId="77777777" w:rsidR="00503797" w:rsidRPr="003413F4" w:rsidRDefault="002F03EA" w:rsidP="00503797">
      <w:pPr>
        <w:shd w:val="clear" w:color="auto" w:fill="FFFFFF"/>
        <w:spacing w:after="120"/>
        <w:ind w:firstLine="360"/>
        <w:jc w:val="both"/>
        <w:rPr>
          <w:rFonts w:ascii="Calibri" w:hAnsi="Calibri" w:cs="Calibri"/>
          <w:color w:val="323130"/>
          <w:u w:val="single"/>
          <w:bdr w:val="none" w:sz="0" w:space="0" w:color="auto" w:frame="1"/>
          <w:lang w:eastAsia="fr-FR"/>
        </w:rPr>
      </w:pPr>
      <w:r w:rsidRPr="003413F4">
        <w:rPr>
          <w:rFonts w:ascii="Calibri" w:hAnsi="Calibri" w:cs="Calibri"/>
          <w:color w:val="323130"/>
          <w:u w:val="single"/>
          <w:bdr w:val="none" w:sz="0" w:space="0" w:color="auto" w:frame="1"/>
          <w:lang w:eastAsia="fr-FR"/>
        </w:rPr>
        <w:t>Le</w:t>
      </w:r>
      <w:r w:rsidR="00503797" w:rsidRPr="003413F4">
        <w:rPr>
          <w:rFonts w:ascii="Calibri" w:hAnsi="Calibri" w:cs="Calibri"/>
          <w:color w:val="323130"/>
          <w:u w:val="single"/>
          <w:bdr w:val="none" w:sz="0" w:space="0" w:color="auto" w:frame="1"/>
          <w:lang w:eastAsia="fr-FR"/>
        </w:rPr>
        <w:t>s</w:t>
      </w:r>
      <w:r w:rsidRPr="003413F4">
        <w:rPr>
          <w:rFonts w:ascii="Calibri" w:hAnsi="Calibri" w:cs="Calibri"/>
          <w:color w:val="323130"/>
          <w:u w:val="single"/>
          <w:bdr w:val="none" w:sz="0" w:space="0" w:color="auto" w:frame="1"/>
          <w:lang w:eastAsia="fr-FR"/>
        </w:rPr>
        <w:t xml:space="preserve"> projet</w:t>
      </w:r>
      <w:r w:rsidR="00503797" w:rsidRPr="003413F4">
        <w:rPr>
          <w:rFonts w:ascii="Calibri" w:hAnsi="Calibri" w:cs="Calibri"/>
          <w:color w:val="323130"/>
          <w:u w:val="single"/>
          <w:bdr w:val="none" w:sz="0" w:space="0" w:color="auto" w:frame="1"/>
          <w:lang w:eastAsia="fr-FR"/>
        </w:rPr>
        <w:t>s</w:t>
      </w:r>
      <w:r w:rsidRPr="003413F4">
        <w:rPr>
          <w:rFonts w:ascii="Calibri" w:hAnsi="Calibri" w:cs="Calibri"/>
          <w:color w:val="323130"/>
          <w:u w:val="single"/>
          <w:bdr w:val="none" w:sz="0" w:space="0" w:color="auto" w:frame="1"/>
          <w:lang w:eastAsia="fr-FR"/>
        </w:rPr>
        <w:t xml:space="preserve"> </w:t>
      </w:r>
      <w:r w:rsidR="00503797" w:rsidRPr="003413F4">
        <w:rPr>
          <w:rFonts w:ascii="Calibri" w:hAnsi="Calibri" w:cs="Calibri"/>
          <w:color w:val="323130"/>
          <w:u w:val="single"/>
          <w:bdr w:val="none" w:sz="0" w:space="0" w:color="auto" w:frame="1"/>
          <w:lang w:eastAsia="fr-FR"/>
        </w:rPr>
        <w:t>sont</w:t>
      </w:r>
      <w:r w:rsidRPr="003413F4">
        <w:rPr>
          <w:rFonts w:ascii="Calibri" w:hAnsi="Calibri" w:cs="Calibri"/>
          <w:color w:val="323130"/>
          <w:u w:val="single"/>
          <w:bdr w:val="none" w:sz="0" w:space="0" w:color="auto" w:frame="1"/>
          <w:lang w:eastAsia="fr-FR"/>
        </w:rPr>
        <w:t xml:space="preserve"> situé</w:t>
      </w:r>
      <w:r w:rsidR="00503797" w:rsidRPr="003413F4">
        <w:rPr>
          <w:rFonts w:ascii="Calibri" w:hAnsi="Calibri" w:cs="Calibri"/>
          <w:color w:val="323130"/>
          <w:u w:val="single"/>
          <w:bdr w:val="none" w:sz="0" w:space="0" w:color="auto" w:frame="1"/>
          <w:lang w:eastAsia="fr-FR"/>
        </w:rPr>
        <w:t>s</w:t>
      </w:r>
      <w:r w:rsidRPr="003413F4">
        <w:rPr>
          <w:rFonts w:ascii="Calibri" w:hAnsi="Calibri" w:cs="Calibri"/>
          <w:color w:val="323130"/>
          <w:u w:val="single"/>
          <w:bdr w:val="none" w:sz="0" w:space="0" w:color="auto" w:frame="1"/>
          <w:lang w:eastAsia="fr-FR"/>
        </w:rPr>
        <w:t xml:space="preserve"> </w:t>
      </w:r>
      <w:r w:rsidR="00503797" w:rsidRPr="003413F4">
        <w:rPr>
          <w:rFonts w:ascii="Calibri" w:hAnsi="Calibri" w:cs="Calibri"/>
          <w:color w:val="323130"/>
          <w:u w:val="single"/>
          <w:bdr w:val="none" w:sz="0" w:space="0" w:color="auto" w:frame="1"/>
          <w:lang w:eastAsia="fr-FR"/>
        </w:rPr>
        <w:t>aux</w:t>
      </w:r>
      <w:r w:rsidRPr="003413F4">
        <w:rPr>
          <w:rFonts w:ascii="Calibri" w:hAnsi="Calibri" w:cs="Calibri"/>
          <w:color w:val="323130"/>
          <w:u w:val="single"/>
          <w:bdr w:val="none" w:sz="0" w:space="0" w:color="auto" w:frame="1"/>
          <w:lang w:eastAsia="fr-FR"/>
        </w:rPr>
        <w:t xml:space="preserve"> adresse</w:t>
      </w:r>
      <w:r w:rsidR="00503797" w:rsidRPr="003413F4">
        <w:rPr>
          <w:rFonts w:ascii="Calibri" w:hAnsi="Calibri" w:cs="Calibri"/>
          <w:color w:val="323130"/>
          <w:u w:val="single"/>
          <w:bdr w:val="none" w:sz="0" w:space="0" w:color="auto" w:frame="1"/>
          <w:lang w:eastAsia="fr-FR"/>
        </w:rPr>
        <w:t>s</w:t>
      </w:r>
      <w:r w:rsidRPr="003413F4">
        <w:rPr>
          <w:rFonts w:ascii="Calibri" w:hAnsi="Calibri" w:cs="Calibri"/>
          <w:color w:val="323130"/>
          <w:u w:val="single"/>
          <w:bdr w:val="none" w:sz="0" w:space="0" w:color="auto" w:frame="1"/>
          <w:lang w:eastAsia="fr-FR"/>
        </w:rPr>
        <w:t xml:space="preserve"> suivante</w:t>
      </w:r>
      <w:r w:rsidR="00503797" w:rsidRPr="003413F4">
        <w:rPr>
          <w:rFonts w:ascii="Calibri" w:hAnsi="Calibri" w:cs="Calibri"/>
          <w:color w:val="323130"/>
          <w:u w:val="single"/>
          <w:bdr w:val="none" w:sz="0" w:space="0" w:color="auto" w:frame="1"/>
          <w:lang w:eastAsia="fr-FR"/>
        </w:rPr>
        <w:t>s</w:t>
      </w:r>
      <w:r w:rsidRPr="003413F4">
        <w:rPr>
          <w:rFonts w:ascii="Calibri" w:hAnsi="Calibri" w:cs="Calibri"/>
          <w:color w:val="323130"/>
          <w:u w:val="single"/>
          <w:bdr w:val="none" w:sz="0" w:space="0" w:color="auto" w:frame="1"/>
          <w:lang w:eastAsia="fr-FR"/>
        </w:rPr>
        <w:t xml:space="preserve"> : </w:t>
      </w:r>
    </w:p>
    <w:p w14:paraId="05C37B40" w14:textId="12244B71" w:rsidR="005934B7" w:rsidRPr="003413F4" w:rsidRDefault="00503797" w:rsidP="00503797">
      <w:pPr>
        <w:pStyle w:val="Paragraphedeliste"/>
        <w:numPr>
          <w:ilvl w:val="0"/>
          <w:numId w:val="17"/>
        </w:numPr>
        <w:shd w:val="clear" w:color="auto" w:fill="FFFFFF"/>
        <w:spacing w:after="360"/>
        <w:jc w:val="both"/>
        <w:rPr>
          <w:rFonts w:ascii="Calibri" w:hAnsi="Calibri" w:cs="Calibri"/>
          <w:color w:val="323130"/>
          <w:lang w:eastAsia="fr-FR"/>
        </w:rPr>
      </w:pPr>
      <w:r w:rsidRPr="003413F4">
        <w:rPr>
          <w:rFonts w:ascii="Calibri" w:hAnsi="Calibri" w:cs="Calibri"/>
          <w:b/>
          <w:color w:val="323130"/>
          <w:bdr w:val="none" w:sz="0" w:space="0" w:color="auto" w:frame="1"/>
          <w:lang w:eastAsia="fr-FR"/>
        </w:rPr>
        <w:t xml:space="preserve">Téléports 1, 2, 3 &amp; 4 </w:t>
      </w:r>
      <w:r w:rsidRPr="003413F4">
        <w:rPr>
          <w:rFonts w:ascii="Calibri" w:hAnsi="Calibri" w:cs="Calibri"/>
          <w:color w:val="323130"/>
          <w:bdr w:val="none" w:sz="0" w:space="0" w:color="auto" w:frame="1"/>
          <w:lang w:eastAsia="fr-FR"/>
        </w:rPr>
        <w:t>– ZI Pyrène Aéropôle – 65290 JUILLAN ;</w:t>
      </w:r>
    </w:p>
    <w:p w14:paraId="682DE15A" w14:textId="2A823F7C" w:rsidR="00503797" w:rsidRPr="003413F4" w:rsidRDefault="00503797" w:rsidP="00503797">
      <w:pPr>
        <w:pStyle w:val="Paragraphedeliste"/>
        <w:numPr>
          <w:ilvl w:val="0"/>
          <w:numId w:val="17"/>
        </w:numPr>
        <w:shd w:val="clear" w:color="auto" w:fill="FFFFFF"/>
        <w:spacing w:after="360"/>
        <w:jc w:val="both"/>
        <w:rPr>
          <w:rFonts w:ascii="Calibri" w:hAnsi="Calibri" w:cs="Calibri"/>
          <w:color w:val="323130"/>
          <w:lang w:eastAsia="fr-FR"/>
        </w:rPr>
      </w:pPr>
      <w:r w:rsidRPr="003413F4">
        <w:rPr>
          <w:rFonts w:ascii="Calibri" w:hAnsi="Calibri" w:cs="Calibri"/>
          <w:b/>
          <w:color w:val="323130"/>
          <w:lang w:eastAsia="fr-FR"/>
        </w:rPr>
        <w:t>Télésite</w:t>
      </w:r>
      <w:r w:rsidRPr="003413F4">
        <w:rPr>
          <w:rFonts w:ascii="Calibri" w:hAnsi="Calibri" w:cs="Calibri"/>
          <w:color w:val="323130"/>
          <w:lang w:eastAsia="fr-FR"/>
        </w:rPr>
        <w:t xml:space="preserve"> – Zone </w:t>
      </w:r>
      <w:proofErr w:type="spellStart"/>
      <w:r w:rsidRPr="003413F4">
        <w:rPr>
          <w:rFonts w:ascii="Calibri" w:hAnsi="Calibri" w:cs="Calibri"/>
          <w:color w:val="323130"/>
          <w:lang w:eastAsia="fr-FR"/>
        </w:rPr>
        <w:t>Bastillac</w:t>
      </w:r>
      <w:proofErr w:type="spellEnd"/>
      <w:r w:rsidRPr="003413F4">
        <w:rPr>
          <w:rFonts w:ascii="Calibri" w:hAnsi="Calibri" w:cs="Calibri"/>
          <w:color w:val="323130"/>
          <w:lang w:eastAsia="fr-FR"/>
        </w:rPr>
        <w:t xml:space="preserve"> – Rue Morane Saulnier – 65000 TARBES.</w:t>
      </w:r>
    </w:p>
    <w:p w14:paraId="61CA4320" w14:textId="77777777" w:rsidR="00A511A9" w:rsidRPr="003413F4" w:rsidRDefault="00A511A9" w:rsidP="00A511A9">
      <w:pPr>
        <w:pStyle w:val="Paragraphedeliste"/>
        <w:shd w:val="clear" w:color="auto" w:fill="FFFFFF"/>
        <w:spacing w:after="0"/>
        <w:jc w:val="both"/>
        <w:rPr>
          <w:rFonts w:ascii="Calibri" w:hAnsi="Calibri" w:cs="Calibri"/>
          <w:color w:val="323130"/>
          <w:lang w:eastAsia="fr-FR"/>
        </w:rPr>
      </w:pPr>
    </w:p>
    <w:p w14:paraId="357D0AFB" w14:textId="6B1A1566" w:rsidR="00912890" w:rsidRPr="003413F4" w:rsidRDefault="00912890" w:rsidP="002F03EA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323130"/>
          <w:u w:val="single"/>
          <w:lang w:eastAsia="fr-FR"/>
        </w:rPr>
      </w:pPr>
      <w:r w:rsidRPr="003413F4">
        <w:rPr>
          <w:rFonts w:ascii="Calibri" w:eastAsia="Times New Roman" w:hAnsi="Calibri" w:cs="Calibri"/>
          <w:b/>
          <w:bCs/>
          <w:color w:val="323130"/>
          <w:u w:val="single"/>
          <w:bdr w:val="none" w:sz="0" w:space="0" w:color="auto" w:frame="1"/>
          <w:lang w:eastAsia="fr-FR"/>
        </w:rPr>
        <w:t>Contenu du dossier de consultation</w:t>
      </w:r>
      <w:r w:rsidR="008C6C04" w:rsidRPr="003413F4">
        <w:rPr>
          <w:rFonts w:ascii="Calibri" w:eastAsia="Times New Roman" w:hAnsi="Calibri" w:cs="Calibri"/>
          <w:b/>
          <w:bCs/>
          <w:color w:val="323130"/>
          <w:u w:val="single"/>
          <w:bdr w:val="none" w:sz="0" w:space="0" w:color="auto" w:frame="1"/>
          <w:lang w:eastAsia="fr-FR"/>
        </w:rPr>
        <w:t> :</w:t>
      </w:r>
    </w:p>
    <w:p w14:paraId="361C1560" w14:textId="3F391529" w:rsidR="002F03EA" w:rsidRPr="003413F4" w:rsidRDefault="002F03EA" w:rsidP="002F03EA">
      <w:pPr>
        <w:pStyle w:val="Paragraphedeliste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lang w:eastAsia="fr-FR"/>
        </w:rPr>
      </w:pPr>
      <w:r w:rsidRPr="003413F4"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  <w:t>La </w:t>
      </w:r>
      <w:r w:rsidR="004F1347" w:rsidRPr="003413F4"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  <w:t xml:space="preserve">présente </w:t>
      </w:r>
      <w:r w:rsidRPr="003413F4"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  <w:t>lettre de la consultation ;</w:t>
      </w:r>
    </w:p>
    <w:p w14:paraId="6FBEDE6B" w14:textId="402CF582" w:rsidR="002F03EA" w:rsidRPr="003413F4" w:rsidRDefault="002F03EA" w:rsidP="00E27760">
      <w:pPr>
        <w:pStyle w:val="Paragraphedeliste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</w:pPr>
      <w:r w:rsidRPr="003413F4"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  <w:t>Le Cahier des Clauses Particulières (CCP)</w:t>
      </w:r>
      <w:r w:rsidR="00EE6A28" w:rsidRPr="003413F4"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  <w:t> ;</w:t>
      </w:r>
    </w:p>
    <w:p w14:paraId="17D354CB" w14:textId="09A2E0B2" w:rsidR="00EE6A28" w:rsidRPr="003413F4" w:rsidRDefault="00EE6A28" w:rsidP="00E27760">
      <w:pPr>
        <w:pStyle w:val="Paragraphedeliste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</w:pPr>
      <w:r w:rsidRPr="003413F4"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  <w:t>L’Acte d’Engagement (AE).</w:t>
      </w:r>
    </w:p>
    <w:p w14:paraId="6B75E6AB" w14:textId="77777777" w:rsidR="00E27760" w:rsidRPr="003413F4" w:rsidRDefault="00E27760" w:rsidP="00E27760">
      <w:pPr>
        <w:pStyle w:val="Paragraphedeliste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</w:pPr>
    </w:p>
    <w:p w14:paraId="0A8BA713" w14:textId="2CA122D6" w:rsidR="008C6C04" w:rsidRPr="003413F4" w:rsidRDefault="00912890" w:rsidP="002F03EA">
      <w:pPr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323130"/>
          <w:lang w:eastAsia="fr-FR"/>
        </w:rPr>
      </w:pPr>
      <w:r w:rsidRPr="003413F4">
        <w:rPr>
          <w:rFonts w:ascii="Calibri" w:eastAsia="Times New Roman" w:hAnsi="Calibri" w:cs="Calibri"/>
          <w:b/>
          <w:bCs/>
          <w:color w:val="323130"/>
          <w:u w:val="single"/>
          <w:bdr w:val="none" w:sz="0" w:space="0" w:color="auto" w:frame="1"/>
          <w:lang w:eastAsia="fr-FR"/>
        </w:rPr>
        <w:t>Présentation des offres</w:t>
      </w:r>
      <w:r w:rsidR="008C6C04" w:rsidRPr="003413F4">
        <w:rPr>
          <w:rFonts w:ascii="Calibri" w:eastAsia="Times New Roman" w:hAnsi="Calibri" w:cs="Calibri"/>
          <w:b/>
          <w:bCs/>
          <w:color w:val="323130"/>
          <w:u w:val="single"/>
          <w:bdr w:val="none" w:sz="0" w:space="0" w:color="auto" w:frame="1"/>
          <w:lang w:eastAsia="fr-FR"/>
        </w:rPr>
        <w:t> :</w:t>
      </w:r>
    </w:p>
    <w:p w14:paraId="3C88062B" w14:textId="74FE3C13" w:rsidR="002F03EA" w:rsidRPr="003413F4" w:rsidRDefault="002F03EA" w:rsidP="002F03EA">
      <w:pPr>
        <w:pStyle w:val="Paragraphedeliste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</w:pPr>
      <w:r w:rsidRPr="003413F4"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  <w:t>L’offre du candidat signé</w:t>
      </w:r>
      <w:r w:rsidR="005344C7" w:rsidRPr="003413F4"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  <w:t>e</w:t>
      </w:r>
      <w:r w:rsidRPr="003413F4"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  <w:t> ;</w:t>
      </w:r>
    </w:p>
    <w:p w14:paraId="0F749F07" w14:textId="3CDF09FB" w:rsidR="00E27760" w:rsidRPr="003413F4" w:rsidRDefault="002F03EA" w:rsidP="007F03C7">
      <w:pPr>
        <w:pStyle w:val="Paragraphedeliste"/>
        <w:numPr>
          <w:ilvl w:val="0"/>
          <w:numId w:val="16"/>
        </w:num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323130"/>
          <w:lang w:eastAsia="fr-FR"/>
        </w:rPr>
      </w:pPr>
      <w:r w:rsidRPr="003413F4"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  <w:t>Le Cahier des Clauses Particulières (CCP) signé</w:t>
      </w:r>
      <w:r w:rsidR="00EE6A28" w:rsidRPr="003413F4"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  <w:t> ;</w:t>
      </w:r>
    </w:p>
    <w:p w14:paraId="538EBB1F" w14:textId="7F9D05D1" w:rsidR="00EE6A28" w:rsidRDefault="00EE6A28" w:rsidP="00EE6A28">
      <w:pPr>
        <w:pStyle w:val="Paragraphedeliste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</w:pPr>
      <w:r w:rsidRPr="003413F4"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  <w:t>L’Acte d’Engagement (AE) signé</w:t>
      </w:r>
      <w:r w:rsidR="00883733"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  <w:t> ;</w:t>
      </w:r>
    </w:p>
    <w:p w14:paraId="45F51A70" w14:textId="08E7611A" w:rsidR="00883733" w:rsidRPr="00883733" w:rsidRDefault="00883733" w:rsidP="00883733">
      <w:pPr>
        <w:pStyle w:val="Paragraphedeliste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szCs w:val="24"/>
          <w:lang w:eastAsia="fr-FR"/>
        </w:rPr>
      </w:pPr>
      <w:r w:rsidRPr="00883733">
        <w:rPr>
          <w:rFonts w:ascii="Calibri" w:eastAsia="Times New Roman" w:hAnsi="Calibri" w:cs="Calibri"/>
          <w:color w:val="323130"/>
          <w:szCs w:val="24"/>
          <w:lang w:eastAsia="fr-FR"/>
        </w:rPr>
        <w:t>Un mémoire technique présentant les moyens techniques et humains envisagés pour l’exécution de la mission.</w:t>
      </w:r>
    </w:p>
    <w:p w14:paraId="4B60A61B" w14:textId="77777777" w:rsidR="00EE6A28" w:rsidRPr="003413F4" w:rsidRDefault="00EE6A28" w:rsidP="00EE6A28">
      <w:pPr>
        <w:pStyle w:val="Paragraphedeliste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</w:pPr>
    </w:p>
    <w:p w14:paraId="16328C5E" w14:textId="77777777" w:rsidR="006748E3" w:rsidRPr="006748E3" w:rsidRDefault="006748E3" w:rsidP="006748E3">
      <w:pPr>
        <w:pStyle w:val="ParagrapheIndent1"/>
        <w:spacing w:after="240" w:line="276" w:lineRule="exact"/>
        <w:jc w:val="both"/>
        <w:rPr>
          <w:rFonts w:ascii="Calibri" w:hAnsi="Calibri" w:cs="Calibri"/>
          <w:color w:val="000000"/>
          <w:sz w:val="22"/>
          <w:lang w:val="fr-FR"/>
        </w:rPr>
      </w:pPr>
      <w:r w:rsidRPr="006748E3">
        <w:rPr>
          <w:rFonts w:ascii="Calibri" w:hAnsi="Calibri" w:cs="Calibri"/>
          <w:color w:val="000000"/>
          <w:sz w:val="22"/>
          <w:lang w:val="fr-FR"/>
        </w:rPr>
        <w:t>Toute offre incomplète ou transmise</w:t>
      </w:r>
      <w:bookmarkStart w:id="0" w:name="_GoBack"/>
      <w:bookmarkEnd w:id="0"/>
      <w:r w:rsidRPr="006748E3">
        <w:rPr>
          <w:rFonts w:ascii="Calibri" w:hAnsi="Calibri" w:cs="Calibri"/>
          <w:color w:val="000000"/>
          <w:sz w:val="22"/>
          <w:lang w:val="fr-FR"/>
        </w:rPr>
        <w:t xml:space="preserve"> après la date et l'heure limites précitées ne sera pas retenue.</w:t>
      </w:r>
    </w:p>
    <w:p w14:paraId="37C21450" w14:textId="1434D420" w:rsidR="00E27760" w:rsidRPr="003413F4" w:rsidRDefault="00912890" w:rsidP="007F03C7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</w:pPr>
      <w:r w:rsidRPr="003413F4"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  <w:t>Les offres des candidats seront entièrement rédigées en langue française et exprimées en EURO.</w:t>
      </w:r>
    </w:p>
    <w:p w14:paraId="6C10D0D6" w14:textId="39B6938E" w:rsidR="00791BE4" w:rsidRPr="003413F4" w:rsidRDefault="00912890" w:rsidP="002F03EA">
      <w:pPr>
        <w:shd w:val="clear" w:color="auto" w:fill="FFFFFF"/>
        <w:spacing w:after="360" w:line="240" w:lineRule="auto"/>
        <w:jc w:val="both"/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</w:pPr>
      <w:r w:rsidRPr="003413F4"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  <w:t>Si les offres des concurrents sont rédigées dans une autre langue, elles doivent être accompagnées d’une traduction en français, certifiée conforme à l’original par un traducteur assermenté</w:t>
      </w:r>
      <w:r w:rsidR="007F03C7" w:rsidRPr="003413F4"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  <w:t>. C</w:t>
      </w:r>
      <w:r w:rsidRPr="003413F4"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  <w:t>ette traduction doit concerner l’ensemble des documents remis dans l’offre.</w:t>
      </w:r>
    </w:p>
    <w:p w14:paraId="0CFCEA53" w14:textId="5FC3414B" w:rsidR="008C6C04" w:rsidRPr="003413F4" w:rsidRDefault="00912890" w:rsidP="002F03EA">
      <w:pPr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323130"/>
          <w:lang w:eastAsia="fr-FR"/>
        </w:rPr>
      </w:pPr>
      <w:r w:rsidRPr="003413F4">
        <w:rPr>
          <w:rFonts w:ascii="Calibri" w:eastAsia="Times New Roman" w:hAnsi="Calibri" w:cs="Calibri"/>
          <w:b/>
          <w:bCs/>
          <w:color w:val="323130"/>
          <w:u w:val="single"/>
          <w:bdr w:val="none" w:sz="0" w:space="0" w:color="auto" w:frame="1"/>
          <w:lang w:eastAsia="fr-FR"/>
        </w:rPr>
        <w:t>Variantes et Options</w:t>
      </w:r>
      <w:r w:rsidR="002F03EA" w:rsidRPr="003413F4">
        <w:rPr>
          <w:rFonts w:ascii="Calibri" w:eastAsia="Times New Roman" w:hAnsi="Calibri" w:cs="Calibri"/>
          <w:b/>
          <w:bCs/>
          <w:color w:val="323130"/>
          <w:u w:val="single"/>
          <w:bdr w:val="none" w:sz="0" w:space="0" w:color="auto" w:frame="1"/>
          <w:lang w:eastAsia="fr-FR"/>
        </w:rPr>
        <w:t> :</w:t>
      </w:r>
    </w:p>
    <w:p w14:paraId="4B3C2C7A" w14:textId="3E04AA9A" w:rsidR="00FB5137" w:rsidRPr="003413F4" w:rsidRDefault="00912890" w:rsidP="002F03EA">
      <w:pPr>
        <w:shd w:val="clear" w:color="auto" w:fill="FFFFFF"/>
        <w:spacing w:after="360" w:line="240" w:lineRule="auto"/>
        <w:jc w:val="both"/>
        <w:rPr>
          <w:rFonts w:ascii="Calibri" w:eastAsia="Times New Roman" w:hAnsi="Calibri" w:cs="Calibri"/>
          <w:color w:val="323130"/>
          <w:lang w:eastAsia="fr-FR"/>
        </w:rPr>
      </w:pPr>
      <w:r w:rsidRPr="003413F4"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  <w:t>Aucune variante, ni prestation supplémentaire ou alternative n’est autorisée.</w:t>
      </w:r>
    </w:p>
    <w:p w14:paraId="76D9B080" w14:textId="24ADFF7F" w:rsidR="00912890" w:rsidRPr="003413F4" w:rsidRDefault="00912890" w:rsidP="002F03EA">
      <w:pPr>
        <w:numPr>
          <w:ilvl w:val="0"/>
          <w:numId w:val="5"/>
        </w:num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323130"/>
          <w:lang w:eastAsia="fr-FR"/>
        </w:rPr>
      </w:pPr>
      <w:r w:rsidRPr="003413F4">
        <w:rPr>
          <w:rFonts w:ascii="Calibri" w:eastAsia="Times New Roman" w:hAnsi="Calibri" w:cs="Calibri"/>
          <w:b/>
          <w:bCs/>
          <w:color w:val="323130"/>
          <w:u w:val="single"/>
          <w:bdr w:val="none" w:sz="0" w:space="0" w:color="auto" w:frame="1"/>
          <w:lang w:eastAsia="fr-FR"/>
        </w:rPr>
        <w:t>Prix</w:t>
      </w:r>
      <w:r w:rsidR="002F03EA" w:rsidRPr="003413F4">
        <w:rPr>
          <w:rFonts w:ascii="Calibri" w:eastAsia="Times New Roman" w:hAnsi="Calibri" w:cs="Calibri"/>
          <w:b/>
          <w:bCs/>
          <w:color w:val="323130"/>
          <w:u w:val="single"/>
          <w:bdr w:val="none" w:sz="0" w:space="0" w:color="auto" w:frame="1"/>
          <w:lang w:eastAsia="fr-FR"/>
        </w:rPr>
        <w:t> :</w:t>
      </w:r>
    </w:p>
    <w:p w14:paraId="4C2D5318" w14:textId="1BFE80AC" w:rsidR="007F03C7" w:rsidRPr="003413F4" w:rsidRDefault="00912890" w:rsidP="007F03C7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</w:pPr>
      <w:r w:rsidRPr="003413F4"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  <w:t>Les prestations faisant l’objet de la consultation ser</w:t>
      </w:r>
      <w:r w:rsidR="00791BE4" w:rsidRPr="003413F4"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  <w:t>ont</w:t>
      </w:r>
      <w:r w:rsidRPr="003413F4"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  <w:t xml:space="preserve"> conclue</w:t>
      </w:r>
      <w:r w:rsidR="00791BE4" w:rsidRPr="003413F4"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  <w:t>s</w:t>
      </w:r>
      <w:r w:rsidRPr="003413F4"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  <w:t xml:space="preserve"> à prix</w:t>
      </w:r>
      <w:r w:rsidR="00791BE4" w:rsidRPr="003413F4"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  <w:t xml:space="preserve"> </w:t>
      </w:r>
      <w:r w:rsidRPr="003413F4"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  <w:t>global et forfaitair</w:t>
      </w:r>
      <w:r w:rsidR="006F3EDA" w:rsidRPr="003413F4"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  <w:t>e.</w:t>
      </w:r>
    </w:p>
    <w:p w14:paraId="3AD48CB1" w14:textId="405BF1D0" w:rsidR="00912890" w:rsidRPr="003413F4" w:rsidRDefault="00912890" w:rsidP="002F03EA">
      <w:pPr>
        <w:shd w:val="clear" w:color="auto" w:fill="FFFFFF"/>
        <w:spacing w:after="360" w:line="240" w:lineRule="auto"/>
        <w:jc w:val="both"/>
        <w:rPr>
          <w:rFonts w:ascii="Calibri" w:eastAsia="Times New Roman" w:hAnsi="Calibri" w:cs="Calibri"/>
          <w:color w:val="323130"/>
          <w:lang w:eastAsia="fr-FR"/>
        </w:rPr>
      </w:pPr>
      <w:r w:rsidRPr="003413F4"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  <w:t>Les prix devront être notifié en euros.</w:t>
      </w:r>
    </w:p>
    <w:p w14:paraId="07264031" w14:textId="6AD82A24" w:rsidR="00912890" w:rsidRPr="003413F4" w:rsidRDefault="00912890" w:rsidP="0091289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lang w:eastAsia="fr-FR"/>
        </w:rPr>
      </w:pPr>
      <w:r w:rsidRPr="003413F4">
        <w:rPr>
          <w:rFonts w:ascii="Calibri" w:eastAsia="Times New Roman" w:hAnsi="Calibri" w:cs="Calibri"/>
          <w:b/>
          <w:bCs/>
          <w:color w:val="323130"/>
          <w:u w:val="single"/>
          <w:bdr w:val="none" w:sz="0" w:space="0" w:color="auto" w:frame="1"/>
          <w:lang w:eastAsia="fr-FR"/>
        </w:rPr>
        <w:t>Jugement des offres</w:t>
      </w:r>
      <w:r w:rsidR="002F03EA" w:rsidRPr="003413F4">
        <w:rPr>
          <w:rFonts w:ascii="Calibri" w:eastAsia="Times New Roman" w:hAnsi="Calibri" w:cs="Calibri"/>
          <w:b/>
          <w:bCs/>
          <w:color w:val="323130"/>
          <w:u w:val="single"/>
          <w:bdr w:val="none" w:sz="0" w:space="0" w:color="auto" w:frame="1"/>
          <w:lang w:eastAsia="fr-FR"/>
        </w:rPr>
        <w:t> :</w:t>
      </w:r>
    </w:p>
    <w:p w14:paraId="61793BC4" w14:textId="77777777" w:rsidR="00A71DE3" w:rsidRPr="003413F4" w:rsidRDefault="00A71DE3" w:rsidP="00A71D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</w:pP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3"/>
        <w:gridCol w:w="1746"/>
      </w:tblGrid>
      <w:tr w:rsidR="002F03EA" w:rsidRPr="003413F4" w14:paraId="61EB2F5C" w14:textId="77777777" w:rsidTr="002F03EA">
        <w:trPr>
          <w:jc w:val="center"/>
        </w:trPr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1358F5" w14:textId="77777777" w:rsidR="002F03EA" w:rsidRPr="003413F4" w:rsidRDefault="002F03EA">
            <w:pPr>
              <w:spacing w:line="231" w:lineRule="atLeast"/>
              <w:jc w:val="center"/>
              <w:rPr>
                <w:rFonts w:ascii="Calibri" w:hAnsi="Calibri" w:cs="Calibri"/>
                <w:color w:val="323130"/>
                <w:lang w:eastAsia="fr-FR"/>
              </w:rPr>
            </w:pPr>
            <w:r w:rsidRPr="003413F4">
              <w:rPr>
                <w:rFonts w:ascii="Calibri" w:hAnsi="Calibri" w:cs="Calibri"/>
                <w:b/>
                <w:bCs/>
                <w:color w:val="323130"/>
                <w:bdr w:val="none" w:sz="0" w:space="0" w:color="auto" w:frame="1"/>
                <w:lang w:eastAsia="fr-FR"/>
              </w:rPr>
              <w:t>Critère</w:t>
            </w:r>
            <w:r w:rsidRPr="003413F4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  <w:t>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4868D9" w14:textId="77777777" w:rsidR="002F03EA" w:rsidRPr="003413F4" w:rsidRDefault="002F03EA">
            <w:pPr>
              <w:spacing w:line="231" w:lineRule="atLeast"/>
              <w:jc w:val="center"/>
              <w:rPr>
                <w:rFonts w:ascii="Calibri" w:hAnsi="Calibri" w:cs="Calibri"/>
                <w:color w:val="323130"/>
                <w:lang w:eastAsia="fr-FR"/>
              </w:rPr>
            </w:pPr>
            <w:r w:rsidRPr="003413F4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eastAsia="fr-FR"/>
              </w:rPr>
              <w:t>Pondération</w:t>
            </w:r>
          </w:p>
        </w:tc>
      </w:tr>
      <w:tr w:rsidR="002F03EA" w:rsidRPr="003413F4" w14:paraId="6453B47B" w14:textId="77777777" w:rsidTr="002F03EA">
        <w:trPr>
          <w:jc w:val="center"/>
        </w:trPr>
        <w:tc>
          <w:tcPr>
            <w:tcW w:w="730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84D728" w14:textId="77777777" w:rsidR="002F03EA" w:rsidRPr="003413F4" w:rsidRDefault="002F03EA">
            <w:pPr>
              <w:spacing w:line="231" w:lineRule="atLeast"/>
              <w:jc w:val="both"/>
              <w:rPr>
                <w:rFonts w:ascii="Calibri" w:hAnsi="Calibri" w:cs="Calibri"/>
                <w:color w:val="323130"/>
                <w:lang w:eastAsia="fr-FR"/>
              </w:rPr>
            </w:pPr>
            <w:r w:rsidRPr="003413F4">
              <w:rPr>
                <w:rFonts w:ascii="Calibri" w:hAnsi="Calibri" w:cs="Calibri"/>
                <w:color w:val="323130"/>
                <w:bdr w:val="none" w:sz="0" w:space="0" w:color="auto" w:frame="1"/>
                <w:lang w:eastAsia="fr-FR"/>
              </w:rPr>
              <w:t>1 - Prix des prestations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3EE13E" w14:textId="77777777" w:rsidR="002F03EA" w:rsidRPr="003413F4" w:rsidRDefault="002F03EA">
            <w:pPr>
              <w:spacing w:line="231" w:lineRule="atLeast"/>
              <w:jc w:val="center"/>
              <w:rPr>
                <w:rFonts w:ascii="Calibri" w:hAnsi="Calibri" w:cs="Calibri"/>
                <w:color w:val="323130"/>
                <w:lang w:eastAsia="fr-FR"/>
              </w:rPr>
            </w:pPr>
            <w:r w:rsidRPr="003413F4">
              <w:rPr>
                <w:rFonts w:ascii="Calibri" w:hAnsi="Calibri" w:cs="Calibri"/>
                <w:color w:val="323130"/>
                <w:bdr w:val="none" w:sz="0" w:space="0" w:color="auto" w:frame="1"/>
                <w:lang w:eastAsia="fr-FR"/>
              </w:rPr>
              <w:t>100%</w:t>
            </w:r>
          </w:p>
        </w:tc>
      </w:tr>
    </w:tbl>
    <w:p w14:paraId="545D071B" w14:textId="77777777" w:rsidR="00912890" w:rsidRPr="003413F4" w:rsidRDefault="00912890" w:rsidP="00A71D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lang w:eastAsia="fr-FR"/>
        </w:rPr>
      </w:pPr>
      <w:r w:rsidRPr="003413F4"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  <w:t> </w:t>
      </w:r>
    </w:p>
    <w:p w14:paraId="3F64559C" w14:textId="7E94603B" w:rsidR="003413F4" w:rsidRDefault="003413F4" w:rsidP="003413F4">
      <w:pPr>
        <w:pStyle w:val="ParagrapheIndent1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  <w:r w:rsidRPr="003413F4">
        <w:rPr>
          <w:rFonts w:ascii="Calibri" w:hAnsi="Calibri" w:cs="Calibri"/>
          <w:color w:val="000000"/>
          <w:sz w:val="22"/>
          <w:szCs w:val="22"/>
          <w:lang w:val="fr-FR"/>
        </w:rPr>
        <w:t>Le critère retenu pour le jugement des offres est le critère Prix.</w:t>
      </w:r>
    </w:p>
    <w:p w14:paraId="1D3CA2A9" w14:textId="77777777" w:rsidR="006748E3" w:rsidRPr="006748E3" w:rsidRDefault="006748E3" w:rsidP="006748E3"/>
    <w:p w14:paraId="7D84B80C" w14:textId="2C3FA3C1" w:rsidR="00912890" w:rsidRPr="003413F4" w:rsidRDefault="00912890" w:rsidP="007F03C7">
      <w:pPr>
        <w:shd w:val="clear" w:color="auto" w:fill="FFFFFF"/>
        <w:spacing w:before="120" w:after="360" w:line="240" w:lineRule="auto"/>
        <w:jc w:val="both"/>
        <w:rPr>
          <w:rFonts w:ascii="Calibri" w:eastAsia="Times New Roman" w:hAnsi="Calibri" w:cs="Calibri"/>
          <w:color w:val="323130"/>
          <w:lang w:eastAsia="fr-FR"/>
        </w:rPr>
      </w:pPr>
      <w:r w:rsidRPr="003413F4"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  <w:t>La sélection des candidatures et le jugement des offres seront effectués dans le respect des principes fondamentaux de la commande publique.</w:t>
      </w:r>
    </w:p>
    <w:p w14:paraId="707B5537" w14:textId="7F45D801" w:rsidR="00BC5F3E" w:rsidRPr="003413F4" w:rsidRDefault="00912890" w:rsidP="00503797">
      <w:pPr>
        <w:shd w:val="clear" w:color="auto" w:fill="FFFFFF"/>
        <w:spacing w:after="360" w:line="240" w:lineRule="auto"/>
        <w:jc w:val="both"/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</w:pPr>
      <w:r w:rsidRPr="003413F4">
        <w:rPr>
          <w:rFonts w:ascii="Calibri" w:eastAsia="Times New Roman" w:hAnsi="Calibri" w:cs="Calibri"/>
          <w:color w:val="323130"/>
          <w:bdr w:val="none" w:sz="0" w:space="0" w:color="auto" w:frame="1"/>
          <w:lang w:eastAsia="fr-FR"/>
        </w:rPr>
        <w:lastRenderedPageBreak/>
        <w:t>Je reste à votre disposition.</w:t>
      </w:r>
    </w:p>
    <w:sectPr w:rsidR="00BC5F3E" w:rsidRPr="003413F4" w:rsidSect="007873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D32"/>
    <w:multiLevelType w:val="multilevel"/>
    <w:tmpl w:val="56F8D5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A3007"/>
    <w:multiLevelType w:val="multilevel"/>
    <w:tmpl w:val="506CA7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4D0ACD"/>
    <w:multiLevelType w:val="hybridMultilevel"/>
    <w:tmpl w:val="BE4CF680"/>
    <w:lvl w:ilvl="0" w:tplc="321E30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C14BD"/>
    <w:multiLevelType w:val="hybridMultilevel"/>
    <w:tmpl w:val="A542604C"/>
    <w:lvl w:ilvl="0" w:tplc="D9E4B6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94011"/>
    <w:multiLevelType w:val="hybridMultilevel"/>
    <w:tmpl w:val="9F4EE518"/>
    <w:lvl w:ilvl="0" w:tplc="F84C3E18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D3717"/>
    <w:multiLevelType w:val="multilevel"/>
    <w:tmpl w:val="76CA9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A2215"/>
    <w:multiLevelType w:val="multilevel"/>
    <w:tmpl w:val="8F60E8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104A61"/>
    <w:multiLevelType w:val="hybridMultilevel"/>
    <w:tmpl w:val="14103070"/>
    <w:lvl w:ilvl="0" w:tplc="5E0EA7A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320A5"/>
    <w:multiLevelType w:val="multilevel"/>
    <w:tmpl w:val="1F6E22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CE0C6F"/>
    <w:multiLevelType w:val="multilevel"/>
    <w:tmpl w:val="402650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80614F"/>
    <w:multiLevelType w:val="hybridMultilevel"/>
    <w:tmpl w:val="B23092D0"/>
    <w:lvl w:ilvl="0" w:tplc="C512E77E">
      <w:start w:val="1"/>
      <w:numFmt w:val="bullet"/>
      <w:lvlText w:val="-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E4F00E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4AC8C2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C07C6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E2C88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B4EC7E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D0668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B6C920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4C274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447F7B"/>
    <w:multiLevelType w:val="hybridMultilevel"/>
    <w:tmpl w:val="EC1A506C"/>
    <w:lvl w:ilvl="0" w:tplc="0F569C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05D75"/>
    <w:multiLevelType w:val="multilevel"/>
    <w:tmpl w:val="1EC60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C97D93"/>
    <w:multiLevelType w:val="hybridMultilevel"/>
    <w:tmpl w:val="7FEC05DA"/>
    <w:lvl w:ilvl="0" w:tplc="EC541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866B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905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C8F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8CA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E0E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228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845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920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F4F1FEC"/>
    <w:multiLevelType w:val="multilevel"/>
    <w:tmpl w:val="C962635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8C5517"/>
    <w:multiLevelType w:val="multilevel"/>
    <w:tmpl w:val="37FC1CC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A84E4B"/>
    <w:multiLevelType w:val="hybridMultilevel"/>
    <w:tmpl w:val="E8E889B2"/>
    <w:lvl w:ilvl="0" w:tplc="B0D20C6C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D4F40"/>
    <w:multiLevelType w:val="hybridMultilevel"/>
    <w:tmpl w:val="573C1FF0"/>
    <w:lvl w:ilvl="0" w:tplc="8100681C">
      <w:start w:val="2"/>
      <w:numFmt w:val="bullet"/>
      <w:lvlText w:val="-"/>
      <w:lvlJc w:val="left"/>
      <w:pPr>
        <w:ind w:left="1774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8"/>
  </w:num>
  <w:num w:numId="7">
    <w:abstractNumId w:val="16"/>
  </w:num>
  <w:num w:numId="8">
    <w:abstractNumId w:val="10"/>
  </w:num>
  <w:num w:numId="9">
    <w:abstractNumId w:val="13"/>
  </w:num>
  <w:num w:numId="10">
    <w:abstractNumId w:val="7"/>
  </w:num>
  <w:num w:numId="11">
    <w:abstractNumId w:val="17"/>
  </w:num>
  <w:num w:numId="12">
    <w:abstractNumId w:val="3"/>
  </w:num>
  <w:num w:numId="13">
    <w:abstractNumId w:val="4"/>
  </w:num>
  <w:num w:numId="14">
    <w:abstractNumId w:val="4"/>
  </w:num>
  <w:num w:numId="15">
    <w:abstractNumId w:val="15"/>
  </w:num>
  <w:num w:numId="16">
    <w:abstractNumId w:val="14"/>
  </w:num>
  <w:num w:numId="17">
    <w:abstractNumId w:val="2"/>
  </w:num>
  <w:num w:numId="18">
    <w:abstractNumId w:val="11"/>
  </w:num>
  <w:num w:numId="19">
    <w:abstractNumId w:val="6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90"/>
    <w:rsid w:val="000D3DDD"/>
    <w:rsid w:val="001D1D65"/>
    <w:rsid w:val="00212EE5"/>
    <w:rsid w:val="00263076"/>
    <w:rsid w:val="00282653"/>
    <w:rsid w:val="002E309B"/>
    <w:rsid w:val="002F03EA"/>
    <w:rsid w:val="003413F4"/>
    <w:rsid w:val="00487089"/>
    <w:rsid w:val="004A2E85"/>
    <w:rsid w:val="004C5C30"/>
    <w:rsid w:val="004F1347"/>
    <w:rsid w:val="00503797"/>
    <w:rsid w:val="005344C7"/>
    <w:rsid w:val="00571ADA"/>
    <w:rsid w:val="0058692C"/>
    <w:rsid w:val="005934B7"/>
    <w:rsid w:val="006314D0"/>
    <w:rsid w:val="006748E3"/>
    <w:rsid w:val="006F3EDA"/>
    <w:rsid w:val="00704E16"/>
    <w:rsid w:val="007314C4"/>
    <w:rsid w:val="0078203A"/>
    <w:rsid w:val="007858FA"/>
    <w:rsid w:val="00787360"/>
    <w:rsid w:val="00791BE4"/>
    <w:rsid w:val="007F03C7"/>
    <w:rsid w:val="00806105"/>
    <w:rsid w:val="0081378F"/>
    <w:rsid w:val="00883733"/>
    <w:rsid w:val="008C6C04"/>
    <w:rsid w:val="008C78B7"/>
    <w:rsid w:val="008F392B"/>
    <w:rsid w:val="00912890"/>
    <w:rsid w:val="00A511A9"/>
    <w:rsid w:val="00A71DE3"/>
    <w:rsid w:val="00B0537C"/>
    <w:rsid w:val="00BC5F3E"/>
    <w:rsid w:val="00CA2B3E"/>
    <w:rsid w:val="00CA73AA"/>
    <w:rsid w:val="00CA787C"/>
    <w:rsid w:val="00CC717E"/>
    <w:rsid w:val="00DA08C8"/>
    <w:rsid w:val="00E27760"/>
    <w:rsid w:val="00E93C0B"/>
    <w:rsid w:val="00EC30B9"/>
    <w:rsid w:val="00EE6A28"/>
    <w:rsid w:val="00F5677D"/>
    <w:rsid w:val="00FB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7742"/>
  <w15:chartTrackingRefBased/>
  <w15:docId w15:val="{A47BE731-5957-4101-9994-5DD3BC61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arkr0q2p0v55">
    <w:name w:val="markr0q2p0v55"/>
    <w:basedOn w:val="Policepardfaut"/>
    <w:rsid w:val="00912890"/>
  </w:style>
  <w:style w:type="character" w:customStyle="1" w:styleId="markuhkr3bjym">
    <w:name w:val="markuhkr3bjym"/>
    <w:basedOn w:val="Policepardfaut"/>
    <w:rsid w:val="00912890"/>
  </w:style>
  <w:style w:type="character" w:styleId="Lienhypertexte">
    <w:name w:val="Hyperlink"/>
    <w:basedOn w:val="Policepardfaut"/>
    <w:uiPriority w:val="99"/>
    <w:unhideWhenUsed/>
    <w:rsid w:val="00912890"/>
    <w:rPr>
      <w:color w:val="0000FF"/>
      <w:u w:val="single"/>
    </w:rPr>
  </w:style>
  <w:style w:type="character" w:customStyle="1" w:styleId="markp1hdly55b">
    <w:name w:val="markp1hdly55b"/>
    <w:basedOn w:val="Policepardfaut"/>
    <w:rsid w:val="00912890"/>
  </w:style>
  <w:style w:type="paragraph" w:styleId="Paragraphedeliste">
    <w:name w:val="List Paragraph"/>
    <w:basedOn w:val="Normal"/>
    <w:uiPriority w:val="34"/>
    <w:qFormat/>
    <w:rsid w:val="00912890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A2B3E"/>
    <w:rPr>
      <w:color w:val="605E5C"/>
      <w:shd w:val="clear" w:color="auto" w:fill="E1DFDD"/>
    </w:rPr>
  </w:style>
  <w:style w:type="paragraph" w:customStyle="1" w:styleId="ParagrapheIndent1">
    <w:name w:val="ParagrapheIndent1"/>
    <w:basedOn w:val="Normal"/>
    <w:next w:val="Normal"/>
    <w:qFormat/>
    <w:rsid w:val="0078203A"/>
    <w:pPr>
      <w:spacing w:after="0" w:line="240" w:lineRule="auto"/>
    </w:pPr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-anne.bonnard@agglo-tlp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Colosio Julie</dc:creator>
  <cp:keywords/>
  <dc:description/>
  <cp:lastModifiedBy>Bonnard Jo-Anne</cp:lastModifiedBy>
  <cp:revision>25</cp:revision>
  <dcterms:created xsi:type="dcterms:W3CDTF">2025-03-05T15:54:00Z</dcterms:created>
  <dcterms:modified xsi:type="dcterms:W3CDTF">2025-09-08T10:11:00Z</dcterms:modified>
</cp:coreProperties>
</file>