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0D7AC" w14:textId="412F80B5" w:rsidR="00251E92" w:rsidRPr="003336C1" w:rsidRDefault="00251E92" w:rsidP="007C317F">
      <w:pPr>
        <w:spacing w:after="40" w:line="276" w:lineRule="auto"/>
        <w:rPr>
          <w:rFonts w:asciiTheme="minorHAnsi" w:hAnsiTheme="minorHAnsi" w:cstheme="minorHAnsi"/>
        </w:rPr>
      </w:pPr>
      <w:bookmarkStart w:id="0" w:name="_Hlk205539210"/>
      <w:r w:rsidRPr="003336C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B72E9" wp14:editId="7B27CEA5">
                <wp:simplePos x="0" y="0"/>
                <wp:positionH relativeFrom="margin">
                  <wp:align>center</wp:align>
                </wp:positionH>
                <wp:positionV relativeFrom="paragraph">
                  <wp:posOffset>-5715</wp:posOffset>
                </wp:positionV>
                <wp:extent cx="2543175" cy="933450"/>
                <wp:effectExtent l="0" t="0" r="28575" b="1905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E26321" w14:textId="0AB951B0" w:rsidR="00251E92" w:rsidRDefault="00251E92" w:rsidP="00251E92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3C4183A" wp14:editId="4A4D18B2">
                                  <wp:extent cx="2295525" cy="819150"/>
                                  <wp:effectExtent l="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552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B72E9" id="_x0000_t202" coordsize="21600,21600" o:spt="202" path="m,l,21600r21600,l21600,xe">
                <v:stroke joinstyle="miter"/>
                <v:path gradientshapeok="t" o:connecttype="rect"/>
              </v:shapetype>
              <v:shape id="Zone de texte 35" o:spid="_x0000_s1026" type="#_x0000_t202" style="position:absolute;margin-left:0;margin-top:-.45pt;width:200.25pt;height:7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" fillcolor="white [3201]" strokecolor="white [3212]" strokeweight=".5pt">
                <v:textbox>
                  <w:txbxContent>
                    <w:p w14:paraId="44E26321" w14:textId="0AB951B0" w:rsidR="00251E92" w:rsidRDefault="00251E92" w:rsidP="00251E92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3C4183A" wp14:editId="4A4D18B2">
                            <wp:extent cx="2295525" cy="819150"/>
                            <wp:effectExtent l="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552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5EB33A" w14:textId="77777777" w:rsidR="00251E92" w:rsidRPr="003336C1" w:rsidRDefault="00251E92" w:rsidP="007C317F">
      <w:pPr>
        <w:spacing w:after="40" w:line="276" w:lineRule="auto"/>
        <w:rPr>
          <w:rFonts w:asciiTheme="minorHAnsi" w:hAnsiTheme="minorHAnsi" w:cstheme="minorHAnsi"/>
        </w:rPr>
      </w:pPr>
    </w:p>
    <w:p w14:paraId="350EBECB" w14:textId="77777777" w:rsidR="00251E92" w:rsidRPr="003336C1" w:rsidRDefault="00251E92" w:rsidP="007C317F">
      <w:pPr>
        <w:spacing w:after="40" w:line="276" w:lineRule="auto"/>
        <w:rPr>
          <w:rFonts w:asciiTheme="minorHAnsi" w:hAnsiTheme="minorHAnsi" w:cstheme="minorHAnsi"/>
        </w:rPr>
      </w:pPr>
    </w:p>
    <w:p w14:paraId="11BA3C01" w14:textId="77777777" w:rsidR="00251E92" w:rsidRPr="003336C1" w:rsidRDefault="00251E92" w:rsidP="007C317F">
      <w:pPr>
        <w:spacing w:after="40" w:line="276" w:lineRule="auto"/>
        <w:rPr>
          <w:rFonts w:asciiTheme="minorHAnsi" w:hAnsiTheme="minorHAnsi" w:cstheme="minorHAnsi"/>
        </w:rPr>
      </w:pPr>
    </w:p>
    <w:p w14:paraId="309CA611" w14:textId="77777777" w:rsidR="00251E92" w:rsidRPr="003336C1" w:rsidRDefault="00251E92" w:rsidP="007C317F">
      <w:pPr>
        <w:spacing w:after="40" w:line="276" w:lineRule="auto"/>
        <w:rPr>
          <w:rFonts w:asciiTheme="minorHAnsi" w:hAnsiTheme="minorHAnsi" w:cstheme="minorHAnsi"/>
        </w:rPr>
      </w:pPr>
    </w:p>
    <w:p w14:paraId="049B9A65" w14:textId="77777777" w:rsidR="00251E92" w:rsidRPr="003336C1" w:rsidRDefault="00251E92" w:rsidP="007C317F">
      <w:pPr>
        <w:spacing w:after="40" w:line="276" w:lineRule="auto"/>
        <w:rPr>
          <w:rFonts w:asciiTheme="minorHAnsi" w:hAnsiTheme="minorHAnsi" w:cstheme="minorHAnsi"/>
        </w:rPr>
      </w:pPr>
    </w:p>
    <w:p w14:paraId="607EBB5A" w14:textId="77777777" w:rsidR="00251E92" w:rsidRPr="003336C1" w:rsidRDefault="00251E92" w:rsidP="007C317F">
      <w:pPr>
        <w:spacing w:line="276" w:lineRule="auto"/>
        <w:ind w:left="3400" w:right="3400"/>
        <w:rPr>
          <w:rFonts w:asciiTheme="minorHAnsi" w:hAnsiTheme="minorHAnsi" w:cstheme="minorHAnsi"/>
          <w:sz w:val="2"/>
        </w:rPr>
      </w:pPr>
    </w:p>
    <w:p w14:paraId="78E66168" w14:textId="77777777" w:rsidR="00251E92" w:rsidRPr="003336C1" w:rsidRDefault="00251E92" w:rsidP="007C317F">
      <w:pPr>
        <w:spacing w:after="160" w:line="276" w:lineRule="auto"/>
        <w:jc w:val="center"/>
        <w:rPr>
          <w:rFonts w:asciiTheme="minorHAnsi" w:hAnsiTheme="minorHAnsi" w:cstheme="minorHAnsi"/>
        </w:rPr>
      </w:pPr>
    </w:p>
    <w:p w14:paraId="3933BA55" w14:textId="77777777" w:rsidR="00251E92" w:rsidRPr="003336C1" w:rsidRDefault="00251E92" w:rsidP="007C317F">
      <w:pPr>
        <w:spacing w:after="160" w:line="276" w:lineRule="auto"/>
        <w:jc w:val="center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7C317F" w:rsidRPr="007C317F" w14:paraId="1603C3E6" w14:textId="77777777" w:rsidTr="0066091B">
        <w:tc>
          <w:tcPr>
            <w:tcW w:w="9620" w:type="dxa"/>
            <w:shd w:val="clear" w:color="666553" w:fill="666553"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0B174020" w14:textId="77777777" w:rsidR="007C317F" w:rsidRPr="007C317F" w:rsidRDefault="007C317F" w:rsidP="007C317F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color w:val="FFFFFF"/>
                <w:sz w:val="28"/>
              </w:rPr>
            </w:pPr>
            <w:r w:rsidRPr="007C317F">
              <w:rPr>
                <w:rFonts w:asciiTheme="minorHAnsi" w:eastAsia="Arial" w:hAnsiTheme="minorHAnsi" w:cstheme="minorHAnsi"/>
                <w:b/>
                <w:color w:val="FFFFFF"/>
                <w:sz w:val="28"/>
              </w:rPr>
              <w:t>ACTE D'ENGAGEMENT</w:t>
            </w:r>
          </w:p>
        </w:tc>
      </w:tr>
    </w:tbl>
    <w:p w14:paraId="297F11D8" w14:textId="77777777" w:rsidR="007C317F" w:rsidRPr="007C317F" w:rsidRDefault="007C317F" w:rsidP="007C317F">
      <w:pPr>
        <w:spacing w:line="276" w:lineRule="auto"/>
        <w:rPr>
          <w:rFonts w:asciiTheme="minorHAnsi" w:hAnsiTheme="minorHAnsi" w:cstheme="minorHAnsi"/>
        </w:rPr>
      </w:pPr>
      <w:r w:rsidRPr="007C317F">
        <w:rPr>
          <w:rFonts w:asciiTheme="minorHAnsi" w:hAnsiTheme="minorHAnsi" w:cstheme="minorHAnsi"/>
        </w:rPr>
        <w:t xml:space="preserve"> </w:t>
      </w:r>
    </w:p>
    <w:p w14:paraId="0ADC434B" w14:textId="77777777" w:rsidR="007C317F" w:rsidRPr="007C317F" w:rsidRDefault="007C317F" w:rsidP="007C317F">
      <w:pPr>
        <w:spacing w:after="120" w:line="276" w:lineRule="auto"/>
        <w:rPr>
          <w:rFonts w:asciiTheme="minorHAnsi" w:hAnsiTheme="minorHAnsi" w:cstheme="minorHAnsi"/>
        </w:rPr>
      </w:pPr>
    </w:p>
    <w:p w14:paraId="620EEAF1" w14:textId="77777777" w:rsidR="00467E13" w:rsidRDefault="00467E13" w:rsidP="00467E13">
      <w:pPr>
        <w:spacing w:before="40" w:line="276" w:lineRule="auto"/>
        <w:ind w:left="20" w:right="20"/>
        <w:jc w:val="center"/>
        <w:rPr>
          <w:rFonts w:ascii="Calibri" w:eastAsia="Trebuchet MS" w:hAnsi="Calibri" w:cs="Calibri"/>
          <w:b/>
          <w:color w:val="000000"/>
          <w:sz w:val="32"/>
          <w:szCs w:val="22"/>
        </w:rPr>
      </w:pPr>
      <w:r>
        <w:rPr>
          <w:rFonts w:ascii="Calibri" w:eastAsia="Trebuchet MS" w:hAnsi="Calibri" w:cs="Calibri"/>
          <w:b/>
          <w:color w:val="000000"/>
          <w:sz w:val="32"/>
          <w:szCs w:val="22"/>
        </w:rPr>
        <w:t xml:space="preserve">MARCHE PUBLIC DE </w:t>
      </w:r>
      <w:r>
        <w:rPr>
          <w:rFonts w:ascii="Calibri" w:eastAsia="Trebuchet MS" w:hAnsi="Calibri" w:cs="Calibri"/>
          <w:b/>
          <w:sz w:val="32"/>
          <w:szCs w:val="22"/>
        </w:rPr>
        <w:t>PRESTATIONS INTELLECTUELLES</w:t>
      </w:r>
    </w:p>
    <w:p w14:paraId="46650AD2" w14:textId="77777777" w:rsidR="00251E92" w:rsidRPr="003336C1" w:rsidRDefault="00251E92" w:rsidP="007C317F">
      <w:pPr>
        <w:spacing w:line="276" w:lineRule="auto"/>
        <w:rPr>
          <w:rFonts w:asciiTheme="minorHAnsi" w:hAnsiTheme="minorHAnsi" w:cstheme="minorHAnsi"/>
        </w:rPr>
      </w:pPr>
    </w:p>
    <w:p w14:paraId="2D5CF5DA" w14:textId="77777777" w:rsidR="00251E92" w:rsidRPr="003336C1" w:rsidRDefault="00251E92" w:rsidP="007C317F">
      <w:pPr>
        <w:spacing w:line="276" w:lineRule="auto"/>
        <w:rPr>
          <w:rFonts w:asciiTheme="minorHAnsi" w:hAnsiTheme="minorHAnsi" w:cstheme="minorHAnsi"/>
        </w:rPr>
      </w:pPr>
    </w:p>
    <w:p w14:paraId="625084AF" w14:textId="77777777" w:rsidR="00251E92" w:rsidRPr="003336C1" w:rsidRDefault="00251E92" w:rsidP="007C317F">
      <w:pPr>
        <w:spacing w:after="180" w:line="276" w:lineRule="auto"/>
        <w:rPr>
          <w:rFonts w:asciiTheme="minorHAnsi" w:hAnsiTheme="minorHAnsi" w:cstheme="minorHAnsi"/>
        </w:rPr>
      </w:pPr>
    </w:p>
    <w:tbl>
      <w:tblPr>
        <w:tblW w:w="0" w:type="auto"/>
        <w:tblInd w:w="1280" w:type="dxa"/>
        <w:tblLayout w:type="fixed"/>
        <w:tblLook w:val="04A0" w:firstRow="1" w:lastRow="0" w:firstColumn="1" w:lastColumn="0" w:noHBand="0" w:noVBand="1"/>
      </w:tblPr>
      <w:tblGrid>
        <w:gridCol w:w="7100"/>
      </w:tblGrid>
      <w:tr w:rsidR="00251E92" w:rsidRPr="003336C1" w14:paraId="70503667" w14:textId="77777777" w:rsidTr="00251E92">
        <w:trPr>
          <w:trHeight w:val="682"/>
        </w:trPr>
        <w:tc>
          <w:tcPr>
            <w:tcW w:w="7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00" w:type="dxa"/>
              <w:left w:w="0" w:type="dxa"/>
              <w:bottom w:w="400" w:type="dxa"/>
              <w:right w:w="0" w:type="dxa"/>
            </w:tcMar>
            <w:vAlign w:val="center"/>
          </w:tcPr>
          <w:p w14:paraId="54843E20" w14:textId="55B390F4" w:rsidR="00251E92" w:rsidRPr="003336C1" w:rsidRDefault="00251E92" w:rsidP="007C31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336C1">
              <w:rPr>
                <w:rFonts w:asciiTheme="minorHAnsi" w:hAnsiTheme="minorHAnsi" w:cstheme="minorHAnsi"/>
                <w:b/>
                <w:sz w:val="28"/>
              </w:rPr>
              <w:t xml:space="preserve">MISSION DE </w:t>
            </w:r>
            <w:r w:rsidR="00E46AFB" w:rsidRPr="003336C1">
              <w:rPr>
                <w:rFonts w:asciiTheme="minorHAnsi" w:hAnsiTheme="minorHAnsi" w:cstheme="minorHAnsi"/>
                <w:b/>
                <w:sz w:val="28"/>
              </w:rPr>
              <w:t>CONTROLE TECHNIQUE POUR</w:t>
            </w:r>
            <w:r w:rsidR="00AE537E" w:rsidRPr="003336C1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="003336C1" w:rsidRPr="003336C1">
              <w:rPr>
                <w:rFonts w:asciiTheme="minorHAnsi" w:hAnsiTheme="minorHAnsi" w:cstheme="minorHAnsi"/>
                <w:b/>
                <w:sz w:val="28"/>
              </w:rPr>
              <w:t>LA REALISATION DE QUATRE GENERATEURS PHOTOVOLTAÏQUES</w:t>
            </w:r>
            <w:r w:rsidR="004354EA" w:rsidRPr="00D33A8A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4354EA" w:rsidRPr="004354EA">
              <w:rPr>
                <w:rFonts w:asciiTheme="minorHAnsi" w:hAnsiTheme="minorHAnsi" w:cstheme="minorHAnsi"/>
                <w:b/>
                <w:sz w:val="28"/>
                <w:szCs w:val="20"/>
              </w:rPr>
              <w:t>SUR LES TOITURES DES BATIMENTS TELEPORTS ET DU TELESITE</w:t>
            </w:r>
          </w:p>
        </w:tc>
      </w:tr>
    </w:tbl>
    <w:p w14:paraId="724DCA87" w14:textId="4774E7D5" w:rsidR="00251E92" w:rsidRPr="003336C1" w:rsidRDefault="00251E92" w:rsidP="007C317F">
      <w:pPr>
        <w:spacing w:line="276" w:lineRule="auto"/>
        <w:rPr>
          <w:rFonts w:asciiTheme="minorHAnsi" w:hAnsiTheme="minorHAnsi" w:cstheme="minorHAnsi"/>
          <w:sz w:val="28"/>
        </w:rPr>
      </w:pPr>
      <w:r w:rsidRPr="003336C1">
        <w:rPr>
          <w:rFonts w:asciiTheme="minorHAnsi" w:hAnsiTheme="minorHAnsi" w:cstheme="minorHAnsi"/>
          <w:sz w:val="28"/>
        </w:rPr>
        <w:t xml:space="preserve"> </w:t>
      </w:r>
    </w:p>
    <w:p w14:paraId="68699695" w14:textId="77777777" w:rsidR="00E46AFB" w:rsidRPr="003336C1" w:rsidRDefault="00E46AFB" w:rsidP="007C317F">
      <w:pPr>
        <w:spacing w:line="276" w:lineRule="auto"/>
        <w:rPr>
          <w:rFonts w:asciiTheme="minorHAnsi" w:hAnsiTheme="minorHAnsi" w:cstheme="minorHAnsi"/>
        </w:rPr>
      </w:pPr>
    </w:p>
    <w:p w14:paraId="2D5F7FBA" w14:textId="77777777" w:rsidR="00251E92" w:rsidRPr="003336C1" w:rsidRDefault="00251E92" w:rsidP="007C317F">
      <w:pPr>
        <w:spacing w:line="276" w:lineRule="auto"/>
        <w:rPr>
          <w:rFonts w:asciiTheme="minorHAnsi" w:hAnsiTheme="minorHAnsi" w:cstheme="minorHAnsi"/>
        </w:rPr>
      </w:pPr>
    </w:p>
    <w:p w14:paraId="46E1F593" w14:textId="77777777" w:rsidR="00E46AFB" w:rsidRPr="003336C1" w:rsidRDefault="00E46AFB" w:rsidP="007C317F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</w:p>
    <w:p w14:paraId="0F6AAA90" w14:textId="77777777" w:rsidR="00251E92" w:rsidRPr="003336C1" w:rsidRDefault="00251E92" w:rsidP="007C317F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</w:p>
    <w:p w14:paraId="5723FC75" w14:textId="105D4891" w:rsidR="00251E92" w:rsidRPr="007C317F" w:rsidRDefault="00251E92" w:rsidP="007C317F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3336C1">
        <w:rPr>
          <w:rFonts w:asciiTheme="minorHAnsi" w:hAnsiTheme="minorHAnsi" w:cstheme="minorHAnsi"/>
          <w:b/>
          <w:sz w:val="28"/>
        </w:rPr>
        <w:t>TITULAIRE : ……………………………………….</w:t>
      </w:r>
    </w:p>
    <w:p w14:paraId="1A98FD55" w14:textId="77777777" w:rsidR="00251E92" w:rsidRPr="003336C1" w:rsidRDefault="00251E92" w:rsidP="007C317F">
      <w:pPr>
        <w:spacing w:after="40" w:line="276" w:lineRule="auto"/>
        <w:rPr>
          <w:rFonts w:asciiTheme="minorHAnsi" w:hAnsiTheme="minorHAnsi" w:cstheme="minorHAnsi"/>
        </w:rPr>
      </w:pPr>
    </w:p>
    <w:p w14:paraId="7A3B5DC6" w14:textId="77777777" w:rsidR="00251E92" w:rsidRPr="003336C1" w:rsidRDefault="00251E92" w:rsidP="007C317F">
      <w:pPr>
        <w:spacing w:after="40" w:line="276" w:lineRule="auto"/>
        <w:rPr>
          <w:rFonts w:asciiTheme="minorHAnsi" w:hAnsiTheme="minorHAnsi" w:cstheme="minorHAnsi"/>
        </w:rPr>
      </w:pPr>
    </w:p>
    <w:p w14:paraId="52896219" w14:textId="77777777" w:rsidR="00251E92" w:rsidRPr="00D97313" w:rsidRDefault="00251E92" w:rsidP="007C317F">
      <w:pPr>
        <w:spacing w:after="80" w:line="276" w:lineRule="auto"/>
        <w:ind w:left="20" w:right="20"/>
        <w:jc w:val="center"/>
        <w:rPr>
          <w:rFonts w:asciiTheme="minorHAnsi" w:eastAsia="Trebuchet MS" w:hAnsiTheme="minorHAnsi" w:cstheme="minorHAnsi"/>
          <w:b/>
          <w:sz w:val="22"/>
        </w:rPr>
      </w:pPr>
      <w:r w:rsidRPr="00D97313">
        <w:rPr>
          <w:rFonts w:asciiTheme="minorHAnsi" w:eastAsia="Trebuchet MS" w:hAnsiTheme="minorHAnsi" w:cstheme="minorHAnsi"/>
          <w:b/>
          <w:sz w:val="22"/>
        </w:rPr>
        <w:t>Communauté d'Agglomération Tarbes Lourdes Pyrénées</w:t>
      </w:r>
    </w:p>
    <w:p w14:paraId="7B854BF2" w14:textId="77777777" w:rsidR="00251E92" w:rsidRPr="00D97313" w:rsidRDefault="00251E92" w:rsidP="007C317F">
      <w:pPr>
        <w:spacing w:line="276" w:lineRule="auto"/>
        <w:ind w:left="20" w:right="20"/>
        <w:jc w:val="center"/>
        <w:rPr>
          <w:rFonts w:asciiTheme="minorHAnsi" w:eastAsia="Trebuchet MS" w:hAnsiTheme="minorHAnsi" w:cstheme="minorHAnsi"/>
          <w:sz w:val="22"/>
        </w:rPr>
      </w:pPr>
      <w:r w:rsidRPr="00D97313">
        <w:rPr>
          <w:rFonts w:asciiTheme="minorHAnsi" w:eastAsia="Trebuchet MS" w:hAnsiTheme="minorHAnsi" w:cstheme="minorHAnsi"/>
          <w:sz w:val="22"/>
        </w:rPr>
        <w:t>ZONE PYRENE AEROPOLE</w:t>
      </w:r>
    </w:p>
    <w:p w14:paraId="43BF6E36" w14:textId="77777777" w:rsidR="00251E92" w:rsidRPr="00D97313" w:rsidRDefault="00251E92" w:rsidP="007C317F">
      <w:pPr>
        <w:spacing w:line="276" w:lineRule="auto"/>
        <w:ind w:left="20" w:right="20"/>
        <w:jc w:val="center"/>
        <w:rPr>
          <w:rFonts w:asciiTheme="minorHAnsi" w:eastAsia="Trebuchet MS" w:hAnsiTheme="minorHAnsi" w:cstheme="minorHAnsi"/>
          <w:sz w:val="22"/>
        </w:rPr>
      </w:pPr>
      <w:r w:rsidRPr="00D97313">
        <w:rPr>
          <w:rFonts w:asciiTheme="minorHAnsi" w:eastAsia="Trebuchet MS" w:hAnsiTheme="minorHAnsi" w:cstheme="minorHAnsi"/>
          <w:sz w:val="22"/>
        </w:rPr>
        <w:t>CS 51331</w:t>
      </w:r>
    </w:p>
    <w:p w14:paraId="25A43DEF" w14:textId="37AF6827" w:rsidR="00251E92" w:rsidRPr="00D97313" w:rsidRDefault="00251E92" w:rsidP="00D97313">
      <w:pPr>
        <w:spacing w:line="276" w:lineRule="auto"/>
        <w:ind w:left="20" w:right="20"/>
        <w:jc w:val="center"/>
        <w:rPr>
          <w:rFonts w:asciiTheme="minorHAnsi" w:eastAsia="Trebuchet MS" w:hAnsiTheme="minorHAnsi" w:cstheme="minorHAnsi"/>
          <w:sz w:val="22"/>
        </w:rPr>
      </w:pPr>
      <w:r w:rsidRPr="00D97313">
        <w:rPr>
          <w:rFonts w:asciiTheme="minorHAnsi" w:eastAsia="Trebuchet MS" w:hAnsiTheme="minorHAnsi" w:cstheme="minorHAnsi"/>
          <w:sz w:val="22"/>
        </w:rPr>
        <w:t>65013 TARBES CEDEX 9</w:t>
      </w:r>
    </w:p>
    <w:p w14:paraId="06E4B43E" w14:textId="42D5957C" w:rsidR="00251E92" w:rsidRPr="00D97313" w:rsidRDefault="00251E92" w:rsidP="007C317F">
      <w:pPr>
        <w:spacing w:line="276" w:lineRule="auto"/>
        <w:ind w:left="20" w:right="20"/>
        <w:jc w:val="center"/>
        <w:rPr>
          <w:rFonts w:asciiTheme="minorHAnsi" w:eastAsia="Trebuchet MS" w:hAnsiTheme="minorHAnsi" w:cstheme="minorHAnsi"/>
          <w:sz w:val="22"/>
        </w:rPr>
        <w:sectPr w:rsidR="00251E92" w:rsidRPr="00D97313">
          <w:pgSz w:w="11900" w:h="16840"/>
          <w:pgMar w:top="1134" w:right="1134" w:bottom="1134" w:left="1134" w:header="1134" w:footer="1134" w:gutter="0"/>
          <w:cols w:space="720"/>
        </w:sectPr>
      </w:pPr>
      <w:r w:rsidRPr="00D97313">
        <w:rPr>
          <w:rFonts w:asciiTheme="minorHAnsi" w:eastAsia="Trebuchet MS" w:hAnsiTheme="minorHAnsi" w:cstheme="minorHAnsi"/>
          <w:sz w:val="22"/>
        </w:rPr>
        <w:t>Tél : 05 62 53 34 3</w:t>
      </w:r>
      <w:r w:rsidR="0036025D">
        <w:rPr>
          <w:rFonts w:asciiTheme="minorHAnsi" w:eastAsia="Trebuchet MS" w:hAnsiTheme="minorHAnsi" w:cstheme="minorHAnsi"/>
          <w:sz w:val="22"/>
        </w:rPr>
        <w:t>4</w:t>
      </w:r>
    </w:p>
    <w:bookmarkEnd w:id="0"/>
    <w:p w14:paraId="20D1061F" w14:textId="083BAD58" w:rsidR="006B7C1E" w:rsidRPr="006B7C1E" w:rsidRDefault="006B7C1E" w:rsidP="006B7C1E">
      <w:pPr>
        <w:pStyle w:val="TM1"/>
        <w:rPr>
          <w:sz w:val="28"/>
        </w:rPr>
      </w:pPr>
      <w:r>
        <w:rPr>
          <w:sz w:val="28"/>
        </w:rPr>
        <w:lastRenderedPageBreak/>
        <w:t>SOMMAIRE</w:t>
      </w:r>
    </w:p>
    <w:p w14:paraId="18F3AF25" w14:textId="3BBEC67A" w:rsidR="006B7C1E" w:rsidRPr="00C341D7" w:rsidRDefault="006B7C1E" w:rsidP="006B7C1E">
      <w:pPr>
        <w:pStyle w:val="TM1"/>
        <w:rPr>
          <w:rFonts w:eastAsiaTheme="minorEastAsia" w:cstheme="minorBidi"/>
          <w:b w:val="0"/>
          <w:noProof/>
          <w:sz w:val="24"/>
          <w:szCs w:val="24"/>
        </w:rPr>
      </w:pPr>
      <w:r w:rsidRPr="00C341D7">
        <w:rPr>
          <w:rFonts w:cstheme="minorHAnsi"/>
          <w:b w:val="0"/>
          <w:sz w:val="24"/>
          <w:szCs w:val="24"/>
        </w:rPr>
        <w:fldChar w:fldCharType="begin"/>
      </w:r>
      <w:r w:rsidRPr="00C341D7">
        <w:rPr>
          <w:rFonts w:cstheme="minorHAnsi"/>
          <w:b w:val="0"/>
          <w:sz w:val="24"/>
          <w:szCs w:val="24"/>
        </w:rPr>
        <w:instrText xml:space="preserve"> TOC \o "1-3" \h \z \u </w:instrText>
      </w:r>
      <w:r w:rsidRPr="00C341D7">
        <w:rPr>
          <w:rFonts w:cstheme="minorHAnsi"/>
          <w:b w:val="0"/>
          <w:sz w:val="24"/>
          <w:szCs w:val="24"/>
        </w:rPr>
        <w:fldChar w:fldCharType="separate"/>
      </w:r>
      <w:hyperlink w:anchor="_Toc205548212" w:history="1">
        <w:r w:rsidRPr="00C341D7">
          <w:rPr>
            <w:rStyle w:val="Lienhypertexte"/>
            <w:rFonts w:eastAsia="Trebuchet MS" w:cstheme="minorHAnsi"/>
            <w:b w:val="0"/>
            <w:noProof/>
            <w:sz w:val="24"/>
            <w:szCs w:val="24"/>
          </w:rPr>
          <w:t>1 - Identification de l'acheteur</w:t>
        </w:r>
        <w:r w:rsidRPr="00C341D7">
          <w:rPr>
            <w:b w:val="0"/>
            <w:noProof/>
            <w:webHidden/>
            <w:sz w:val="24"/>
            <w:szCs w:val="24"/>
          </w:rPr>
          <w:tab/>
        </w:r>
        <w:r w:rsidRPr="00C341D7">
          <w:rPr>
            <w:b w:val="0"/>
            <w:noProof/>
            <w:webHidden/>
            <w:sz w:val="24"/>
            <w:szCs w:val="24"/>
          </w:rPr>
          <w:fldChar w:fldCharType="begin"/>
        </w:r>
        <w:r w:rsidRPr="00C341D7">
          <w:rPr>
            <w:b w:val="0"/>
            <w:noProof/>
            <w:webHidden/>
            <w:sz w:val="24"/>
            <w:szCs w:val="24"/>
          </w:rPr>
          <w:instrText xml:space="preserve"> PAGEREF _Toc205548212 \h </w:instrText>
        </w:r>
        <w:r w:rsidRPr="00C341D7">
          <w:rPr>
            <w:b w:val="0"/>
            <w:noProof/>
            <w:webHidden/>
            <w:sz w:val="24"/>
            <w:szCs w:val="24"/>
          </w:rPr>
        </w:r>
        <w:r w:rsidRPr="00C341D7">
          <w:rPr>
            <w:b w:val="0"/>
            <w:noProof/>
            <w:webHidden/>
            <w:sz w:val="24"/>
            <w:szCs w:val="24"/>
          </w:rPr>
          <w:fldChar w:fldCharType="separate"/>
        </w:r>
        <w:r w:rsidRPr="00C341D7">
          <w:rPr>
            <w:b w:val="0"/>
            <w:noProof/>
            <w:webHidden/>
            <w:sz w:val="24"/>
            <w:szCs w:val="24"/>
          </w:rPr>
          <w:t>3</w:t>
        </w:r>
        <w:r w:rsidRPr="00C341D7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5792DA9C" w14:textId="18CEBE73" w:rsidR="006B7C1E" w:rsidRPr="00C341D7" w:rsidRDefault="00661B37" w:rsidP="006B7C1E">
      <w:pPr>
        <w:pStyle w:val="TM1"/>
        <w:rPr>
          <w:rFonts w:eastAsiaTheme="minorEastAsia" w:cstheme="minorBidi"/>
          <w:b w:val="0"/>
          <w:noProof/>
          <w:sz w:val="24"/>
          <w:szCs w:val="24"/>
        </w:rPr>
      </w:pPr>
      <w:hyperlink w:anchor="_Toc205548213" w:history="1">
        <w:r w:rsidR="006B7C1E" w:rsidRPr="00C341D7">
          <w:rPr>
            <w:rStyle w:val="Lienhypertexte"/>
            <w:rFonts w:eastAsia="Trebuchet MS" w:cstheme="minorHAnsi"/>
            <w:b w:val="0"/>
            <w:noProof/>
            <w:sz w:val="24"/>
            <w:szCs w:val="24"/>
          </w:rPr>
          <w:t>2 - Identification du co-contractant</w:t>
        </w:r>
        <w:r w:rsidR="006B7C1E" w:rsidRPr="00C341D7">
          <w:rPr>
            <w:b w:val="0"/>
            <w:noProof/>
            <w:webHidden/>
            <w:sz w:val="24"/>
            <w:szCs w:val="24"/>
          </w:rPr>
          <w:tab/>
        </w:r>
        <w:r w:rsidR="006B7C1E" w:rsidRPr="00C341D7">
          <w:rPr>
            <w:b w:val="0"/>
            <w:noProof/>
            <w:webHidden/>
            <w:sz w:val="24"/>
            <w:szCs w:val="24"/>
          </w:rPr>
          <w:fldChar w:fldCharType="begin"/>
        </w:r>
        <w:r w:rsidR="006B7C1E" w:rsidRPr="00C341D7">
          <w:rPr>
            <w:b w:val="0"/>
            <w:noProof/>
            <w:webHidden/>
            <w:sz w:val="24"/>
            <w:szCs w:val="24"/>
          </w:rPr>
          <w:instrText xml:space="preserve"> PAGEREF _Toc205548213 \h </w:instrText>
        </w:r>
        <w:r w:rsidR="006B7C1E" w:rsidRPr="00C341D7">
          <w:rPr>
            <w:b w:val="0"/>
            <w:noProof/>
            <w:webHidden/>
            <w:sz w:val="24"/>
            <w:szCs w:val="24"/>
          </w:rPr>
        </w:r>
        <w:r w:rsidR="006B7C1E" w:rsidRPr="00C341D7">
          <w:rPr>
            <w:b w:val="0"/>
            <w:noProof/>
            <w:webHidden/>
            <w:sz w:val="24"/>
            <w:szCs w:val="24"/>
          </w:rPr>
          <w:fldChar w:fldCharType="separate"/>
        </w:r>
        <w:r w:rsidR="006B7C1E" w:rsidRPr="00C341D7">
          <w:rPr>
            <w:b w:val="0"/>
            <w:noProof/>
            <w:webHidden/>
            <w:sz w:val="24"/>
            <w:szCs w:val="24"/>
          </w:rPr>
          <w:t>3</w:t>
        </w:r>
        <w:r w:rsidR="006B7C1E" w:rsidRPr="00C341D7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37D9670B" w14:textId="3B14A08C" w:rsidR="006B7C1E" w:rsidRPr="00C341D7" w:rsidRDefault="00661B37" w:rsidP="006B7C1E">
      <w:pPr>
        <w:pStyle w:val="TM1"/>
        <w:rPr>
          <w:rFonts w:eastAsiaTheme="minorEastAsia" w:cstheme="minorBidi"/>
          <w:b w:val="0"/>
          <w:noProof/>
          <w:sz w:val="24"/>
          <w:szCs w:val="24"/>
        </w:rPr>
      </w:pPr>
      <w:hyperlink w:anchor="_Toc205548214" w:history="1">
        <w:r w:rsidR="006B7C1E" w:rsidRPr="00C341D7">
          <w:rPr>
            <w:rStyle w:val="Lienhypertexte"/>
            <w:rFonts w:eastAsia="Trebuchet MS" w:cstheme="minorHAnsi"/>
            <w:b w:val="0"/>
            <w:noProof/>
            <w:sz w:val="24"/>
            <w:szCs w:val="24"/>
          </w:rPr>
          <w:t>3 - Dispositions générales</w:t>
        </w:r>
        <w:r w:rsidR="006B7C1E" w:rsidRPr="00C341D7">
          <w:rPr>
            <w:b w:val="0"/>
            <w:noProof/>
            <w:webHidden/>
            <w:sz w:val="24"/>
            <w:szCs w:val="24"/>
          </w:rPr>
          <w:tab/>
        </w:r>
        <w:r w:rsidR="006B7C1E" w:rsidRPr="00C341D7">
          <w:rPr>
            <w:b w:val="0"/>
            <w:noProof/>
            <w:webHidden/>
            <w:sz w:val="24"/>
            <w:szCs w:val="24"/>
          </w:rPr>
          <w:fldChar w:fldCharType="begin"/>
        </w:r>
        <w:r w:rsidR="006B7C1E" w:rsidRPr="00C341D7">
          <w:rPr>
            <w:b w:val="0"/>
            <w:noProof/>
            <w:webHidden/>
            <w:sz w:val="24"/>
            <w:szCs w:val="24"/>
          </w:rPr>
          <w:instrText xml:space="preserve"> PAGEREF _Toc205548214 \h </w:instrText>
        </w:r>
        <w:r w:rsidR="006B7C1E" w:rsidRPr="00C341D7">
          <w:rPr>
            <w:b w:val="0"/>
            <w:noProof/>
            <w:webHidden/>
            <w:sz w:val="24"/>
            <w:szCs w:val="24"/>
          </w:rPr>
        </w:r>
        <w:r w:rsidR="006B7C1E" w:rsidRPr="00C341D7">
          <w:rPr>
            <w:b w:val="0"/>
            <w:noProof/>
            <w:webHidden/>
            <w:sz w:val="24"/>
            <w:szCs w:val="24"/>
          </w:rPr>
          <w:fldChar w:fldCharType="separate"/>
        </w:r>
        <w:r w:rsidR="006B7C1E" w:rsidRPr="00C341D7">
          <w:rPr>
            <w:b w:val="0"/>
            <w:noProof/>
            <w:webHidden/>
            <w:sz w:val="24"/>
            <w:szCs w:val="24"/>
          </w:rPr>
          <w:t>4</w:t>
        </w:r>
        <w:r w:rsidR="006B7C1E" w:rsidRPr="00C341D7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2A52D8B4" w14:textId="3D053745" w:rsidR="006B7C1E" w:rsidRPr="00C341D7" w:rsidRDefault="00661B37">
      <w:pPr>
        <w:pStyle w:val="TM2"/>
        <w:tabs>
          <w:tab w:val="right" w:leader="dot" w:pos="9622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205548215" w:history="1">
        <w:r w:rsidR="006B7C1E" w:rsidRPr="00C341D7">
          <w:rPr>
            <w:rStyle w:val="Lienhypertexte"/>
            <w:rFonts w:eastAsia="Trebuchet MS" w:cstheme="minorHAnsi"/>
            <w:noProof/>
            <w:sz w:val="24"/>
            <w:szCs w:val="24"/>
          </w:rPr>
          <w:t>3.1 - Objet</w:t>
        </w:r>
        <w:r w:rsidR="006B7C1E" w:rsidRPr="00C341D7">
          <w:rPr>
            <w:noProof/>
            <w:webHidden/>
            <w:sz w:val="24"/>
            <w:szCs w:val="24"/>
          </w:rPr>
          <w:tab/>
        </w:r>
        <w:r w:rsidR="006B7C1E" w:rsidRPr="00C341D7">
          <w:rPr>
            <w:noProof/>
            <w:webHidden/>
            <w:sz w:val="24"/>
            <w:szCs w:val="24"/>
          </w:rPr>
          <w:fldChar w:fldCharType="begin"/>
        </w:r>
        <w:r w:rsidR="006B7C1E" w:rsidRPr="00C341D7">
          <w:rPr>
            <w:noProof/>
            <w:webHidden/>
            <w:sz w:val="24"/>
            <w:szCs w:val="24"/>
          </w:rPr>
          <w:instrText xml:space="preserve"> PAGEREF _Toc205548215 \h </w:instrText>
        </w:r>
        <w:r w:rsidR="006B7C1E" w:rsidRPr="00C341D7">
          <w:rPr>
            <w:noProof/>
            <w:webHidden/>
            <w:sz w:val="24"/>
            <w:szCs w:val="24"/>
          </w:rPr>
        </w:r>
        <w:r w:rsidR="006B7C1E" w:rsidRPr="00C341D7">
          <w:rPr>
            <w:noProof/>
            <w:webHidden/>
            <w:sz w:val="24"/>
            <w:szCs w:val="24"/>
          </w:rPr>
          <w:fldChar w:fldCharType="separate"/>
        </w:r>
        <w:r w:rsidR="006B7C1E" w:rsidRPr="00C341D7">
          <w:rPr>
            <w:noProof/>
            <w:webHidden/>
            <w:sz w:val="24"/>
            <w:szCs w:val="24"/>
          </w:rPr>
          <w:t>4</w:t>
        </w:r>
        <w:r w:rsidR="006B7C1E" w:rsidRPr="00C341D7">
          <w:rPr>
            <w:noProof/>
            <w:webHidden/>
            <w:sz w:val="24"/>
            <w:szCs w:val="24"/>
          </w:rPr>
          <w:fldChar w:fldCharType="end"/>
        </w:r>
      </w:hyperlink>
    </w:p>
    <w:p w14:paraId="475044B6" w14:textId="2D397266" w:rsidR="006B7C1E" w:rsidRPr="00C341D7" w:rsidRDefault="00661B37">
      <w:pPr>
        <w:pStyle w:val="TM2"/>
        <w:tabs>
          <w:tab w:val="right" w:leader="dot" w:pos="9622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205548216" w:history="1">
        <w:r w:rsidR="006B7C1E" w:rsidRPr="00C341D7">
          <w:rPr>
            <w:rStyle w:val="Lienhypertexte"/>
            <w:rFonts w:eastAsia="Trebuchet MS" w:cstheme="minorHAnsi"/>
            <w:noProof/>
            <w:sz w:val="24"/>
            <w:szCs w:val="24"/>
          </w:rPr>
          <w:t>3.2 - Mode de passation</w:t>
        </w:r>
        <w:r w:rsidR="006B7C1E" w:rsidRPr="00C341D7">
          <w:rPr>
            <w:noProof/>
            <w:webHidden/>
            <w:sz w:val="24"/>
            <w:szCs w:val="24"/>
          </w:rPr>
          <w:tab/>
        </w:r>
        <w:r w:rsidR="006B7C1E" w:rsidRPr="00C341D7">
          <w:rPr>
            <w:noProof/>
            <w:webHidden/>
            <w:sz w:val="24"/>
            <w:szCs w:val="24"/>
          </w:rPr>
          <w:fldChar w:fldCharType="begin"/>
        </w:r>
        <w:r w:rsidR="006B7C1E" w:rsidRPr="00C341D7">
          <w:rPr>
            <w:noProof/>
            <w:webHidden/>
            <w:sz w:val="24"/>
            <w:szCs w:val="24"/>
          </w:rPr>
          <w:instrText xml:space="preserve"> PAGEREF _Toc205548216 \h </w:instrText>
        </w:r>
        <w:r w:rsidR="006B7C1E" w:rsidRPr="00C341D7">
          <w:rPr>
            <w:noProof/>
            <w:webHidden/>
            <w:sz w:val="24"/>
            <w:szCs w:val="24"/>
          </w:rPr>
        </w:r>
        <w:r w:rsidR="006B7C1E" w:rsidRPr="00C341D7">
          <w:rPr>
            <w:noProof/>
            <w:webHidden/>
            <w:sz w:val="24"/>
            <w:szCs w:val="24"/>
          </w:rPr>
          <w:fldChar w:fldCharType="separate"/>
        </w:r>
        <w:r w:rsidR="006B7C1E" w:rsidRPr="00C341D7">
          <w:rPr>
            <w:noProof/>
            <w:webHidden/>
            <w:sz w:val="24"/>
            <w:szCs w:val="24"/>
          </w:rPr>
          <w:t>5</w:t>
        </w:r>
        <w:r w:rsidR="006B7C1E" w:rsidRPr="00C341D7">
          <w:rPr>
            <w:noProof/>
            <w:webHidden/>
            <w:sz w:val="24"/>
            <w:szCs w:val="24"/>
          </w:rPr>
          <w:fldChar w:fldCharType="end"/>
        </w:r>
      </w:hyperlink>
    </w:p>
    <w:p w14:paraId="6D68D35B" w14:textId="42761634" w:rsidR="006B7C1E" w:rsidRPr="00C341D7" w:rsidRDefault="00661B37">
      <w:pPr>
        <w:pStyle w:val="TM2"/>
        <w:tabs>
          <w:tab w:val="right" w:leader="dot" w:pos="9622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205548217" w:history="1">
        <w:r w:rsidR="006B7C1E" w:rsidRPr="00C341D7">
          <w:rPr>
            <w:rStyle w:val="Lienhypertexte"/>
            <w:rFonts w:eastAsia="Trebuchet MS" w:cstheme="minorHAnsi"/>
            <w:noProof/>
            <w:sz w:val="24"/>
            <w:szCs w:val="24"/>
          </w:rPr>
          <w:t>3.3 - Forme de contrat</w:t>
        </w:r>
        <w:r w:rsidR="006B7C1E" w:rsidRPr="00C341D7">
          <w:rPr>
            <w:noProof/>
            <w:webHidden/>
            <w:sz w:val="24"/>
            <w:szCs w:val="24"/>
          </w:rPr>
          <w:tab/>
        </w:r>
        <w:r w:rsidR="006B7C1E" w:rsidRPr="00C341D7">
          <w:rPr>
            <w:noProof/>
            <w:webHidden/>
            <w:sz w:val="24"/>
            <w:szCs w:val="24"/>
          </w:rPr>
          <w:fldChar w:fldCharType="begin"/>
        </w:r>
        <w:r w:rsidR="006B7C1E" w:rsidRPr="00C341D7">
          <w:rPr>
            <w:noProof/>
            <w:webHidden/>
            <w:sz w:val="24"/>
            <w:szCs w:val="24"/>
          </w:rPr>
          <w:instrText xml:space="preserve"> PAGEREF _Toc205548217 \h </w:instrText>
        </w:r>
        <w:r w:rsidR="006B7C1E" w:rsidRPr="00C341D7">
          <w:rPr>
            <w:noProof/>
            <w:webHidden/>
            <w:sz w:val="24"/>
            <w:szCs w:val="24"/>
          </w:rPr>
        </w:r>
        <w:r w:rsidR="006B7C1E" w:rsidRPr="00C341D7">
          <w:rPr>
            <w:noProof/>
            <w:webHidden/>
            <w:sz w:val="24"/>
            <w:szCs w:val="24"/>
          </w:rPr>
          <w:fldChar w:fldCharType="separate"/>
        </w:r>
        <w:r w:rsidR="006B7C1E" w:rsidRPr="00C341D7">
          <w:rPr>
            <w:noProof/>
            <w:webHidden/>
            <w:sz w:val="24"/>
            <w:szCs w:val="24"/>
          </w:rPr>
          <w:t>5</w:t>
        </w:r>
        <w:r w:rsidR="006B7C1E" w:rsidRPr="00C341D7">
          <w:rPr>
            <w:noProof/>
            <w:webHidden/>
            <w:sz w:val="24"/>
            <w:szCs w:val="24"/>
          </w:rPr>
          <w:fldChar w:fldCharType="end"/>
        </w:r>
      </w:hyperlink>
    </w:p>
    <w:p w14:paraId="698130B5" w14:textId="5973CBF8" w:rsidR="006B7C1E" w:rsidRPr="00C341D7" w:rsidRDefault="00661B37" w:rsidP="006B7C1E">
      <w:pPr>
        <w:pStyle w:val="TM1"/>
        <w:rPr>
          <w:rFonts w:eastAsiaTheme="minorEastAsia" w:cstheme="minorBidi"/>
          <w:b w:val="0"/>
          <w:noProof/>
          <w:sz w:val="24"/>
          <w:szCs w:val="24"/>
        </w:rPr>
      </w:pPr>
      <w:hyperlink w:anchor="_Toc205548218" w:history="1">
        <w:r w:rsidR="006B7C1E" w:rsidRPr="00C341D7">
          <w:rPr>
            <w:rStyle w:val="Lienhypertexte"/>
            <w:rFonts w:eastAsia="Trebuchet MS" w:cstheme="minorHAnsi"/>
            <w:b w:val="0"/>
            <w:noProof/>
            <w:sz w:val="24"/>
            <w:szCs w:val="24"/>
          </w:rPr>
          <w:t>4 – Personne physique affectée à la mission de contrôle technique</w:t>
        </w:r>
        <w:r w:rsidR="006B7C1E" w:rsidRPr="00C341D7">
          <w:rPr>
            <w:b w:val="0"/>
            <w:noProof/>
            <w:webHidden/>
            <w:sz w:val="24"/>
            <w:szCs w:val="24"/>
          </w:rPr>
          <w:tab/>
        </w:r>
        <w:r w:rsidR="006B7C1E" w:rsidRPr="00C341D7">
          <w:rPr>
            <w:b w:val="0"/>
            <w:noProof/>
            <w:webHidden/>
            <w:sz w:val="24"/>
            <w:szCs w:val="24"/>
          </w:rPr>
          <w:fldChar w:fldCharType="begin"/>
        </w:r>
        <w:r w:rsidR="006B7C1E" w:rsidRPr="00C341D7">
          <w:rPr>
            <w:b w:val="0"/>
            <w:noProof/>
            <w:webHidden/>
            <w:sz w:val="24"/>
            <w:szCs w:val="24"/>
          </w:rPr>
          <w:instrText xml:space="preserve"> PAGEREF _Toc205548218 \h </w:instrText>
        </w:r>
        <w:r w:rsidR="006B7C1E" w:rsidRPr="00C341D7">
          <w:rPr>
            <w:b w:val="0"/>
            <w:noProof/>
            <w:webHidden/>
            <w:sz w:val="24"/>
            <w:szCs w:val="24"/>
          </w:rPr>
        </w:r>
        <w:r w:rsidR="006B7C1E" w:rsidRPr="00C341D7">
          <w:rPr>
            <w:b w:val="0"/>
            <w:noProof/>
            <w:webHidden/>
            <w:sz w:val="24"/>
            <w:szCs w:val="24"/>
          </w:rPr>
          <w:fldChar w:fldCharType="separate"/>
        </w:r>
        <w:r w:rsidR="006B7C1E" w:rsidRPr="00C341D7">
          <w:rPr>
            <w:b w:val="0"/>
            <w:noProof/>
            <w:webHidden/>
            <w:sz w:val="24"/>
            <w:szCs w:val="24"/>
          </w:rPr>
          <w:t>5</w:t>
        </w:r>
        <w:r w:rsidR="006B7C1E" w:rsidRPr="00C341D7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1C368A44" w14:textId="23372FA3" w:rsidR="006B7C1E" w:rsidRPr="00C341D7" w:rsidRDefault="00661B37" w:rsidP="006B7C1E">
      <w:pPr>
        <w:pStyle w:val="TM1"/>
        <w:rPr>
          <w:rFonts w:eastAsiaTheme="minorEastAsia" w:cstheme="minorBidi"/>
          <w:b w:val="0"/>
          <w:noProof/>
          <w:sz w:val="24"/>
          <w:szCs w:val="24"/>
        </w:rPr>
      </w:pPr>
      <w:hyperlink w:anchor="_Toc205548219" w:history="1">
        <w:r w:rsidR="006B7C1E" w:rsidRPr="00C341D7">
          <w:rPr>
            <w:rStyle w:val="Lienhypertexte"/>
            <w:rFonts w:eastAsia="Trebuchet MS" w:cstheme="minorHAnsi"/>
            <w:b w:val="0"/>
            <w:noProof/>
            <w:sz w:val="24"/>
            <w:szCs w:val="24"/>
          </w:rPr>
          <w:t>5 - Prix</w:t>
        </w:r>
        <w:r w:rsidR="006B7C1E" w:rsidRPr="00C341D7">
          <w:rPr>
            <w:b w:val="0"/>
            <w:noProof/>
            <w:webHidden/>
            <w:sz w:val="24"/>
            <w:szCs w:val="24"/>
          </w:rPr>
          <w:tab/>
        </w:r>
        <w:r w:rsidR="006B7C1E" w:rsidRPr="00C341D7">
          <w:rPr>
            <w:b w:val="0"/>
            <w:noProof/>
            <w:webHidden/>
            <w:sz w:val="24"/>
            <w:szCs w:val="24"/>
          </w:rPr>
          <w:fldChar w:fldCharType="begin"/>
        </w:r>
        <w:r w:rsidR="006B7C1E" w:rsidRPr="00C341D7">
          <w:rPr>
            <w:b w:val="0"/>
            <w:noProof/>
            <w:webHidden/>
            <w:sz w:val="24"/>
            <w:szCs w:val="24"/>
          </w:rPr>
          <w:instrText xml:space="preserve"> PAGEREF _Toc205548219 \h </w:instrText>
        </w:r>
        <w:r w:rsidR="006B7C1E" w:rsidRPr="00C341D7">
          <w:rPr>
            <w:b w:val="0"/>
            <w:noProof/>
            <w:webHidden/>
            <w:sz w:val="24"/>
            <w:szCs w:val="24"/>
          </w:rPr>
        </w:r>
        <w:r w:rsidR="006B7C1E" w:rsidRPr="00C341D7">
          <w:rPr>
            <w:b w:val="0"/>
            <w:noProof/>
            <w:webHidden/>
            <w:sz w:val="24"/>
            <w:szCs w:val="24"/>
          </w:rPr>
          <w:fldChar w:fldCharType="separate"/>
        </w:r>
        <w:r w:rsidR="006B7C1E" w:rsidRPr="00C341D7">
          <w:rPr>
            <w:b w:val="0"/>
            <w:noProof/>
            <w:webHidden/>
            <w:sz w:val="24"/>
            <w:szCs w:val="24"/>
          </w:rPr>
          <w:t>5</w:t>
        </w:r>
        <w:r w:rsidR="006B7C1E" w:rsidRPr="00C341D7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73630580" w14:textId="08801F6E" w:rsidR="006B7C1E" w:rsidRPr="00C341D7" w:rsidRDefault="00661B37">
      <w:pPr>
        <w:pStyle w:val="TM2"/>
        <w:tabs>
          <w:tab w:val="right" w:leader="dot" w:pos="9622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205548220" w:history="1">
        <w:r w:rsidR="006B7C1E" w:rsidRPr="00C341D7">
          <w:rPr>
            <w:rStyle w:val="Lienhypertexte"/>
            <w:rFonts w:eastAsia="Arial" w:cstheme="minorHAnsi"/>
            <w:noProof/>
            <w:sz w:val="24"/>
            <w:szCs w:val="24"/>
          </w:rPr>
          <w:t>5.1 - Caractéristiques des prix pratiqués</w:t>
        </w:r>
        <w:r w:rsidR="006B7C1E" w:rsidRPr="00C341D7">
          <w:rPr>
            <w:noProof/>
            <w:webHidden/>
            <w:sz w:val="24"/>
            <w:szCs w:val="24"/>
          </w:rPr>
          <w:tab/>
        </w:r>
        <w:r w:rsidR="006B7C1E" w:rsidRPr="00C341D7">
          <w:rPr>
            <w:noProof/>
            <w:webHidden/>
            <w:sz w:val="24"/>
            <w:szCs w:val="24"/>
          </w:rPr>
          <w:fldChar w:fldCharType="begin"/>
        </w:r>
        <w:r w:rsidR="006B7C1E" w:rsidRPr="00C341D7">
          <w:rPr>
            <w:noProof/>
            <w:webHidden/>
            <w:sz w:val="24"/>
            <w:szCs w:val="24"/>
          </w:rPr>
          <w:instrText xml:space="preserve"> PAGEREF _Toc205548220 \h </w:instrText>
        </w:r>
        <w:r w:rsidR="006B7C1E" w:rsidRPr="00C341D7">
          <w:rPr>
            <w:noProof/>
            <w:webHidden/>
            <w:sz w:val="24"/>
            <w:szCs w:val="24"/>
          </w:rPr>
        </w:r>
        <w:r w:rsidR="006B7C1E" w:rsidRPr="00C341D7">
          <w:rPr>
            <w:noProof/>
            <w:webHidden/>
            <w:sz w:val="24"/>
            <w:szCs w:val="24"/>
          </w:rPr>
          <w:fldChar w:fldCharType="separate"/>
        </w:r>
        <w:r w:rsidR="006B7C1E" w:rsidRPr="00C341D7">
          <w:rPr>
            <w:noProof/>
            <w:webHidden/>
            <w:sz w:val="24"/>
            <w:szCs w:val="24"/>
          </w:rPr>
          <w:t>5</w:t>
        </w:r>
        <w:r w:rsidR="006B7C1E" w:rsidRPr="00C341D7">
          <w:rPr>
            <w:noProof/>
            <w:webHidden/>
            <w:sz w:val="24"/>
            <w:szCs w:val="24"/>
          </w:rPr>
          <w:fldChar w:fldCharType="end"/>
        </w:r>
      </w:hyperlink>
    </w:p>
    <w:p w14:paraId="38D7058C" w14:textId="450221A2" w:rsidR="006B7C1E" w:rsidRPr="00C341D7" w:rsidRDefault="00661B37">
      <w:pPr>
        <w:pStyle w:val="TM2"/>
        <w:tabs>
          <w:tab w:val="right" w:leader="dot" w:pos="9622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205548221" w:history="1">
        <w:r w:rsidR="006B7C1E" w:rsidRPr="00C341D7">
          <w:rPr>
            <w:rStyle w:val="Lienhypertexte"/>
            <w:rFonts w:eastAsia="Arial" w:cstheme="minorHAnsi"/>
            <w:noProof/>
            <w:sz w:val="24"/>
            <w:szCs w:val="24"/>
          </w:rPr>
          <w:t>5.2 - Offre de prix</w:t>
        </w:r>
        <w:r w:rsidR="006B7C1E" w:rsidRPr="00C341D7">
          <w:rPr>
            <w:noProof/>
            <w:webHidden/>
            <w:sz w:val="24"/>
            <w:szCs w:val="24"/>
          </w:rPr>
          <w:tab/>
        </w:r>
        <w:r w:rsidR="006B7C1E" w:rsidRPr="00C341D7">
          <w:rPr>
            <w:noProof/>
            <w:webHidden/>
            <w:sz w:val="24"/>
            <w:szCs w:val="24"/>
          </w:rPr>
          <w:fldChar w:fldCharType="begin"/>
        </w:r>
        <w:r w:rsidR="006B7C1E" w:rsidRPr="00C341D7">
          <w:rPr>
            <w:noProof/>
            <w:webHidden/>
            <w:sz w:val="24"/>
            <w:szCs w:val="24"/>
          </w:rPr>
          <w:instrText xml:space="preserve"> PAGEREF _Toc205548221 \h </w:instrText>
        </w:r>
        <w:r w:rsidR="006B7C1E" w:rsidRPr="00C341D7">
          <w:rPr>
            <w:noProof/>
            <w:webHidden/>
            <w:sz w:val="24"/>
            <w:szCs w:val="24"/>
          </w:rPr>
        </w:r>
        <w:r w:rsidR="006B7C1E" w:rsidRPr="00C341D7">
          <w:rPr>
            <w:noProof/>
            <w:webHidden/>
            <w:sz w:val="24"/>
            <w:szCs w:val="24"/>
          </w:rPr>
          <w:fldChar w:fldCharType="separate"/>
        </w:r>
        <w:r w:rsidR="006B7C1E" w:rsidRPr="00C341D7">
          <w:rPr>
            <w:noProof/>
            <w:webHidden/>
            <w:sz w:val="24"/>
            <w:szCs w:val="24"/>
          </w:rPr>
          <w:t>5</w:t>
        </w:r>
        <w:r w:rsidR="006B7C1E" w:rsidRPr="00C341D7">
          <w:rPr>
            <w:noProof/>
            <w:webHidden/>
            <w:sz w:val="24"/>
            <w:szCs w:val="24"/>
          </w:rPr>
          <w:fldChar w:fldCharType="end"/>
        </w:r>
      </w:hyperlink>
    </w:p>
    <w:p w14:paraId="2BFCA40D" w14:textId="380318B3" w:rsidR="006B7C1E" w:rsidRPr="00C341D7" w:rsidRDefault="00661B37">
      <w:pPr>
        <w:pStyle w:val="TM2"/>
        <w:tabs>
          <w:tab w:val="right" w:leader="dot" w:pos="9622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205548222" w:history="1">
        <w:r w:rsidR="006B7C1E" w:rsidRPr="00C341D7">
          <w:rPr>
            <w:rStyle w:val="Lienhypertexte"/>
            <w:rFonts w:eastAsia="Arial" w:cstheme="minorHAnsi"/>
            <w:noProof/>
            <w:sz w:val="24"/>
            <w:szCs w:val="24"/>
          </w:rPr>
          <w:t>5.3 - Modalités de variation des prix</w:t>
        </w:r>
        <w:r w:rsidR="006B7C1E" w:rsidRPr="00C341D7">
          <w:rPr>
            <w:noProof/>
            <w:webHidden/>
            <w:sz w:val="24"/>
            <w:szCs w:val="24"/>
          </w:rPr>
          <w:tab/>
        </w:r>
        <w:r w:rsidR="006B7C1E" w:rsidRPr="00C341D7">
          <w:rPr>
            <w:noProof/>
            <w:webHidden/>
            <w:sz w:val="24"/>
            <w:szCs w:val="24"/>
          </w:rPr>
          <w:fldChar w:fldCharType="begin"/>
        </w:r>
        <w:r w:rsidR="006B7C1E" w:rsidRPr="00C341D7">
          <w:rPr>
            <w:noProof/>
            <w:webHidden/>
            <w:sz w:val="24"/>
            <w:szCs w:val="24"/>
          </w:rPr>
          <w:instrText xml:space="preserve"> PAGEREF _Toc205548222 \h </w:instrText>
        </w:r>
        <w:r w:rsidR="006B7C1E" w:rsidRPr="00C341D7">
          <w:rPr>
            <w:noProof/>
            <w:webHidden/>
            <w:sz w:val="24"/>
            <w:szCs w:val="24"/>
          </w:rPr>
        </w:r>
        <w:r w:rsidR="006B7C1E" w:rsidRPr="00C341D7">
          <w:rPr>
            <w:noProof/>
            <w:webHidden/>
            <w:sz w:val="24"/>
            <w:szCs w:val="24"/>
          </w:rPr>
          <w:fldChar w:fldCharType="separate"/>
        </w:r>
        <w:r w:rsidR="006B7C1E" w:rsidRPr="00C341D7">
          <w:rPr>
            <w:noProof/>
            <w:webHidden/>
            <w:sz w:val="24"/>
            <w:szCs w:val="24"/>
          </w:rPr>
          <w:t>5</w:t>
        </w:r>
        <w:r w:rsidR="006B7C1E" w:rsidRPr="00C341D7">
          <w:rPr>
            <w:noProof/>
            <w:webHidden/>
            <w:sz w:val="24"/>
            <w:szCs w:val="24"/>
          </w:rPr>
          <w:fldChar w:fldCharType="end"/>
        </w:r>
      </w:hyperlink>
    </w:p>
    <w:p w14:paraId="162E588C" w14:textId="23E64F71" w:rsidR="006B7C1E" w:rsidRPr="00C341D7" w:rsidRDefault="00661B37" w:rsidP="006B7C1E">
      <w:pPr>
        <w:pStyle w:val="TM1"/>
        <w:rPr>
          <w:rFonts w:eastAsiaTheme="minorEastAsia" w:cstheme="minorBidi"/>
          <w:b w:val="0"/>
          <w:noProof/>
          <w:sz w:val="24"/>
          <w:szCs w:val="24"/>
        </w:rPr>
      </w:pPr>
      <w:hyperlink w:anchor="_Toc205548223" w:history="1">
        <w:r w:rsidR="006B7C1E" w:rsidRPr="00C341D7">
          <w:rPr>
            <w:rStyle w:val="Lienhypertexte"/>
            <w:rFonts w:cstheme="minorHAnsi"/>
            <w:b w:val="0"/>
            <w:noProof/>
            <w:sz w:val="24"/>
            <w:szCs w:val="24"/>
          </w:rPr>
          <w:t>Les prestations sont rémunérées par application de prix globaux et forfaitaires dont les modalités de révision sont définies à l’article 7 du cahier des clauses particulières.</w:t>
        </w:r>
        <w:r w:rsidR="006B7C1E" w:rsidRPr="00C341D7">
          <w:rPr>
            <w:b w:val="0"/>
            <w:noProof/>
            <w:webHidden/>
            <w:sz w:val="24"/>
            <w:szCs w:val="24"/>
          </w:rPr>
          <w:tab/>
        </w:r>
        <w:r w:rsidR="006B7C1E" w:rsidRPr="00C341D7">
          <w:rPr>
            <w:b w:val="0"/>
            <w:noProof/>
            <w:webHidden/>
            <w:sz w:val="24"/>
            <w:szCs w:val="24"/>
          </w:rPr>
          <w:fldChar w:fldCharType="begin"/>
        </w:r>
        <w:r w:rsidR="006B7C1E" w:rsidRPr="00C341D7">
          <w:rPr>
            <w:b w:val="0"/>
            <w:noProof/>
            <w:webHidden/>
            <w:sz w:val="24"/>
            <w:szCs w:val="24"/>
          </w:rPr>
          <w:instrText xml:space="preserve"> PAGEREF _Toc205548223 \h </w:instrText>
        </w:r>
        <w:r w:rsidR="006B7C1E" w:rsidRPr="00C341D7">
          <w:rPr>
            <w:b w:val="0"/>
            <w:noProof/>
            <w:webHidden/>
            <w:sz w:val="24"/>
            <w:szCs w:val="24"/>
          </w:rPr>
        </w:r>
        <w:r w:rsidR="006B7C1E" w:rsidRPr="00C341D7">
          <w:rPr>
            <w:b w:val="0"/>
            <w:noProof/>
            <w:webHidden/>
            <w:sz w:val="24"/>
            <w:szCs w:val="24"/>
          </w:rPr>
          <w:fldChar w:fldCharType="separate"/>
        </w:r>
        <w:r w:rsidR="006B7C1E" w:rsidRPr="00C341D7">
          <w:rPr>
            <w:b w:val="0"/>
            <w:noProof/>
            <w:webHidden/>
            <w:sz w:val="24"/>
            <w:szCs w:val="24"/>
          </w:rPr>
          <w:t>5</w:t>
        </w:r>
        <w:r w:rsidR="006B7C1E" w:rsidRPr="00C341D7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0B07B3D3" w14:textId="0C47F10C" w:rsidR="006B7C1E" w:rsidRPr="00C341D7" w:rsidRDefault="00661B37" w:rsidP="006B7C1E">
      <w:pPr>
        <w:pStyle w:val="TM1"/>
        <w:rPr>
          <w:rFonts w:eastAsiaTheme="minorEastAsia" w:cstheme="minorBidi"/>
          <w:b w:val="0"/>
          <w:noProof/>
          <w:sz w:val="24"/>
          <w:szCs w:val="24"/>
        </w:rPr>
      </w:pPr>
      <w:hyperlink w:anchor="_Toc205548224" w:history="1">
        <w:r w:rsidR="006B7C1E" w:rsidRPr="00C341D7">
          <w:rPr>
            <w:rStyle w:val="Lienhypertexte"/>
            <w:rFonts w:eastAsia="Trebuchet MS" w:cstheme="minorHAnsi"/>
            <w:b w:val="0"/>
            <w:noProof/>
            <w:sz w:val="24"/>
            <w:szCs w:val="24"/>
          </w:rPr>
          <w:t>6 - Durée et délais</w:t>
        </w:r>
        <w:r w:rsidR="006B7C1E" w:rsidRPr="00C341D7">
          <w:rPr>
            <w:b w:val="0"/>
            <w:noProof/>
            <w:webHidden/>
            <w:sz w:val="24"/>
            <w:szCs w:val="24"/>
          </w:rPr>
          <w:tab/>
        </w:r>
        <w:r w:rsidR="006B7C1E" w:rsidRPr="00C341D7">
          <w:rPr>
            <w:b w:val="0"/>
            <w:noProof/>
            <w:webHidden/>
            <w:sz w:val="24"/>
            <w:szCs w:val="24"/>
          </w:rPr>
          <w:fldChar w:fldCharType="begin"/>
        </w:r>
        <w:r w:rsidR="006B7C1E" w:rsidRPr="00C341D7">
          <w:rPr>
            <w:b w:val="0"/>
            <w:noProof/>
            <w:webHidden/>
            <w:sz w:val="24"/>
            <w:szCs w:val="24"/>
          </w:rPr>
          <w:instrText xml:space="preserve"> PAGEREF _Toc205548224 \h </w:instrText>
        </w:r>
        <w:r w:rsidR="006B7C1E" w:rsidRPr="00C341D7">
          <w:rPr>
            <w:b w:val="0"/>
            <w:noProof/>
            <w:webHidden/>
            <w:sz w:val="24"/>
            <w:szCs w:val="24"/>
          </w:rPr>
        </w:r>
        <w:r w:rsidR="006B7C1E" w:rsidRPr="00C341D7">
          <w:rPr>
            <w:b w:val="0"/>
            <w:noProof/>
            <w:webHidden/>
            <w:sz w:val="24"/>
            <w:szCs w:val="24"/>
          </w:rPr>
          <w:fldChar w:fldCharType="separate"/>
        </w:r>
        <w:r w:rsidR="006B7C1E" w:rsidRPr="00C341D7">
          <w:rPr>
            <w:b w:val="0"/>
            <w:noProof/>
            <w:webHidden/>
            <w:sz w:val="24"/>
            <w:szCs w:val="24"/>
          </w:rPr>
          <w:t>5</w:t>
        </w:r>
        <w:r w:rsidR="006B7C1E" w:rsidRPr="00C341D7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418A6BA3" w14:textId="70CAFF15" w:rsidR="006B7C1E" w:rsidRPr="00C341D7" w:rsidRDefault="00661B37">
      <w:pPr>
        <w:pStyle w:val="TM2"/>
        <w:tabs>
          <w:tab w:val="right" w:leader="dot" w:pos="9622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205548225" w:history="1">
        <w:r w:rsidR="006B7C1E" w:rsidRPr="00C341D7">
          <w:rPr>
            <w:rStyle w:val="Lienhypertexte"/>
            <w:rFonts w:eastAsia="Trebuchet MS" w:cstheme="minorHAnsi"/>
            <w:noProof/>
            <w:sz w:val="24"/>
            <w:szCs w:val="24"/>
          </w:rPr>
          <w:t>6.1 – Durée de la mission</w:t>
        </w:r>
        <w:r w:rsidR="006B7C1E" w:rsidRPr="00C341D7">
          <w:rPr>
            <w:noProof/>
            <w:webHidden/>
            <w:sz w:val="24"/>
            <w:szCs w:val="24"/>
          </w:rPr>
          <w:tab/>
        </w:r>
        <w:r w:rsidR="006B7C1E" w:rsidRPr="00C341D7">
          <w:rPr>
            <w:noProof/>
            <w:webHidden/>
            <w:sz w:val="24"/>
            <w:szCs w:val="24"/>
          </w:rPr>
          <w:fldChar w:fldCharType="begin"/>
        </w:r>
        <w:r w:rsidR="006B7C1E" w:rsidRPr="00C341D7">
          <w:rPr>
            <w:noProof/>
            <w:webHidden/>
            <w:sz w:val="24"/>
            <w:szCs w:val="24"/>
          </w:rPr>
          <w:instrText xml:space="preserve"> PAGEREF _Toc205548225 \h </w:instrText>
        </w:r>
        <w:r w:rsidR="006B7C1E" w:rsidRPr="00C341D7">
          <w:rPr>
            <w:noProof/>
            <w:webHidden/>
            <w:sz w:val="24"/>
            <w:szCs w:val="24"/>
          </w:rPr>
        </w:r>
        <w:r w:rsidR="006B7C1E" w:rsidRPr="00C341D7">
          <w:rPr>
            <w:noProof/>
            <w:webHidden/>
            <w:sz w:val="24"/>
            <w:szCs w:val="24"/>
          </w:rPr>
          <w:fldChar w:fldCharType="separate"/>
        </w:r>
        <w:r w:rsidR="006B7C1E" w:rsidRPr="00C341D7">
          <w:rPr>
            <w:noProof/>
            <w:webHidden/>
            <w:sz w:val="24"/>
            <w:szCs w:val="24"/>
          </w:rPr>
          <w:t>5</w:t>
        </w:r>
        <w:r w:rsidR="006B7C1E" w:rsidRPr="00C341D7">
          <w:rPr>
            <w:noProof/>
            <w:webHidden/>
            <w:sz w:val="24"/>
            <w:szCs w:val="24"/>
          </w:rPr>
          <w:fldChar w:fldCharType="end"/>
        </w:r>
      </w:hyperlink>
    </w:p>
    <w:p w14:paraId="765018B7" w14:textId="0260BC79" w:rsidR="006B7C1E" w:rsidRPr="00C341D7" w:rsidRDefault="00661B37">
      <w:pPr>
        <w:pStyle w:val="TM2"/>
        <w:tabs>
          <w:tab w:val="right" w:leader="dot" w:pos="9622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205548226" w:history="1">
        <w:r w:rsidR="006B7C1E" w:rsidRPr="00C341D7">
          <w:rPr>
            <w:rStyle w:val="Lienhypertexte"/>
            <w:rFonts w:eastAsia="Trebuchet MS" w:cstheme="minorHAnsi"/>
            <w:noProof/>
            <w:sz w:val="24"/>
            <w:szCs w:val="24"/>
          </w:rPr>
          <w:t>6.2 – Délai de remise d’un avis au Maître d’Œuvre sur une pièce écrite</w:t>
        </w:r>
        <w:r w:rsidR="006B7C1E" w:rsidRPr="00C341D7">
          <w:rPr>
            <w:noProof/>
            <w:webHidden/>
            <w:sz w:val="24"/>
            <w:szCs w:val="24"/>
          </w:rPr>
          <w:tab/>
        </w:r>
        <w:r w:rsidR="006B7C1E" w:rsidRPr="00C341D7">
          <w:rPr>
            <w:noProof/>
            <w:webHidden/>
            <w:sz w:val="24"/>
            <w:szCs w:val="24"/>
          </w:rPr>
          <w:fldChar w:fldCharType="begin"/>
        </w:r>
        <w:r w:rsidR="006B7C1E" w:rsidRPr="00C341D7">
          <w:rPr>
            <w:noProof/>
            <w:webHidden/>
            <w:sz w:val="24"/>
            <w:szCs w:val="24"/>
          </w:rPr>
          <w:instrText xml:space="preserve"> PAGEREF _Toc205548226 \h </w:instrText>
        </w:r>
        <w:r w:rsidR="006B7C1E" w:rsidRPr="00C341D7">
          <w:rPr>
            <w:noProof/>
            <w:webHidden/>
            <w:sz w:val="24"/>
            <w:szCs w:val="24"/>
          </w:rPr>
        </w:r>
        <w:r w:rsidR="006B7C1E" w:rsidRPr="00C341D7">
          <w:rPr>
            <w:noProof/>
            <w:webHidden/>
            <w:sz w:val="24"/>
            <w:szCs w:val="24"/>
          </w:rPr>
          <w:fldChar w:fldCharType="separate"/>
        </w:r>
        <w:r w:rsidR="006B7C1E" w:rsidRPr="00C341D7">
          <w:rPr>
            <w:noProof/>
            <w:webHidden/>
            <w:sz w:val="24"/>
            <w:szCs w:val="24"/>
          </w:rPr>
          <w:t>6</w:t>
        </w:r>
        <w:r w:rsidR="006B7C1E" w:rsidRPr="00C341D7">
          <w:rPr>
            <w:noProof/>
            <w:webHidden/>
            <w:sz w:val="24"/>
            <w:szCs w:val="24"/>
          </w:rPr>
          <w:fldChar w:fldCharType="end"/>
        </w:r>
      </w:hyperlink>
    </w:p>
    <w:p w14:paraId="79D10FC6" w14:textId="2D9BF639" w:rsidR="006B7C1E" w:rsidRPr="00C341D7" w:rsidRDefault="00661B37">
      <w:pPr>
        <w:pStyle w:val="TM2"/>
        <w:tabs>
          <w:tab w:val="right" w:leader="dot" w:pos="9622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205548227" w:history="1">
        <w:r w:rsidR="006B7C1E" w:rsidRPr="00C341D7">
          <w:rPr>
            <w:rStyle w:val="Lienhypertexte"/>
            <w:rFonts w:eastAsia="Trebuchet MS" w:cstheme="minorHAnsi"/>
            <w:noProof/>
            <w:sz w:val="24"/>
            <w:szCs w:val="24"/>
          </w:rPr>
          <w:t>6.3 – Délai de remise d’un avis au Maître d’Œuvre sur une pièce graphique</w:t>
        </w:r>
        <w:r w:rsidR="006B7C1E" w:rsidRPr="00C341D7">
          <w:rPr>
            <w:noProof/>
            <w:webHidden/>
            <w:sz w:val="24"/>
            <w:szCs w:val="24"/>
          </w:rPr>
          <w:tab/>
        </w:r>
        <w:r w:rsidR="006B7C1E" w:rsidRPr="00C341D7">
          <w:rPr>
            <w:noProof/>
            <w:webHidden/>
            <w:sz w:val="24"/>
            <w:szCs w:val="24"/>
          </w:rPr>
          <w:fldChar w:fldCharType="begin"/>
        </w:r>
        <w:r w:rsidR="006B7C1E" w:rsidRPr="00C341D7">
          <w:rPr>
            <w:noProof/>
            <w:webHidden/>
            <w:sz w:val="24"/>
            <w:szCs w:val="24"/>
          </w:rPr>
          <w:instrText xml:space="preserve"> PAGEREF _Toc205548227 \h </w:instrText>
        </w:r>
        <w:r w:rsidR="006B7C1E" w:rsidRPr="00C341D7">
          <w:rPr>
            <w:noProof/>
            <w:webHidden/>
            <w:sz w:val="24"/>
            <w:szCs w:val="24"/>
          </w:rPr>
        </w:r>
        <w:r w:rsidR="006B7C1E" w:rsidRPr="00C341D7">
          <w:rPr>
            <w:noProof/>
            <w:webHidden/>
            <w:sz w:val="24"/>
            <w:szCs w:val="24"/>
          </w:rPr>
          <w:fldChar w:fldCharType="separate"/>
        </w:r>
        <w:r w:rsidR="006B7C1E" w:rsidRPr="00C341D7">
          <w:rPr>
            <w:noProof/>
            <w:webHidden/>
            <w:sz w:val="24"/>
            <w:szCs w:val="24"/>
          </w:rPr>
          <w:t>6</w:t>
        </w:r>
        <w:r w:rsidR="006B7C1E" w:rsidRPr="00C341D7">
          <w:rPr>
            <w:noProof/>
            <w:webHidden/>
            <w:sz w:val="24"/>
            <w:szCs w:val="24"/>
          </w:rPr>
          <w:fldChar w:fldCharType="end"/>
        </w:r>
      </w:hyperlink>
    </w:p>
    <w:p w14:paraId="64572353" w14:textId="42D8DC34" w:rsidR="006B7C1E" w:rsidRPr="00C341D7" w:rsidRDefault="00661B37" w:rsidP="006B7C1E">
      <w:pPr>
        <w:pStyle w:val="TM1"/>
        <w:rPr>
          <w:rFonts w:eastAsiaTheme="minorEastAsia" w:cstheme="minorBidi"/>
          <w:b w:val="0"/>
          <w:noProof/>
          <w:sz w:val="24"/>
          <w:szCs w:val="24"/>
        </w:rPr>
      </w:pPr>
      <w:hyperlink w:anchor="_Toc205548228" w:history="1">
        <w:r w:rsidR="006B7C1E" w:rsidRPr="00C341D7">
          <w:rPr>
            <w:rStyle w:val="Lienhypertexte"/>
            <w:rFonts w:eastAsia="Trebuchet MS" w:cstheme="minorHAnsi"/>
            <w:b w:val="0"/>
            <w:noProof/>
            <w:sz w:val="24"/>
            <w:szCs w:val="24"/>
          </w:rPr>
          <w:t>7 - Paiement</w:t>
        </w:r>
        <w:r w:rsidR="006B7C1E" w:rsidRPr="00C341D7">
          <w:rPr>
            <w:b w:val="0"/>
            <w:noProof/>
            <w:webHidden/>
            <w:sz w:val="24"/>
            <w:szCs w:val="24"/>
          </w:rPr>
          <w:tab/>
        </w:r>
        <w:r w:rsidR="006B7C1E" w:rsidRPr="00C341D7">
          <w:rPr>
            <w:b w:val="0"/>
            <w:noProof/>
            <w:webHidden/>
            <w:sz w:val="24"/>
            <w:szCs w:val="24"/>
          </w:rPr>
          <w:fldChar w:fldCharType="begin"/>
        </w:r>
        <w:r w:rsidR="006B7C1E" w:rsidRPr="00C341D7">
          <w:rPr>
            <w:b w:val="0"/>
            <w:noProof/>
            <w:webHidden/>
            <w:sz w:val="24"/>
            <w:szCs w:val="24"/>
          </w:rPr>
          <w:instrText xml:space="preserve"> PAGEREF _Toc205548228 \h </w:instrText>
        </w:r>
        <w:r w:rsidR="006B7C1E" w:rsidRPr="00C341D7">
          <w:rPr>
            <w:b w:val="0"/>
            <w:noProof/>
            <w:webHidden/>
            <w:sz w:val="24"/>
            <w:szCs w:val="24"/>
          </w:rPr>
        </w:r>
        <w:r w:rsidR="006B7C1E" w:rsidRPr="00C341D7">
          <w:rPr>
            <w:b w:val="0"/>
            <w:noProof/>
            <w:webHidden/>
            <w:sz w:val="24"/>
            <w:szCs w:val="24"/>
          </w:rPr>
          <w:fldChar w:fldCharType="separate"/>
        </w:r>
        <w:r w:rsidR="006B7C1E" w:rsidRPr="00C341D7">
          <w:rPr>
            <w:b w:val="0"/>
            <w:noProof/>
            <w:webHidden/>
            <w:sz w:val="24"/>
            <w:szCs w:val="24"/>
          </w:rPr>
          <w:t>6</w:t>
        </w:r>
        <w:r w:rsidR="006B7C1E" w:rsidRPr="00C341D7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7DF325DA" w14:textId="48BAA7A8" w:rsidR="006B7C1E" w:rsidRPr="00C341D7" w:rsidRDefault="00661B37" w:rsidP="006B7C1E">
      <w:pPr>
        <w:pStyle w:val="TM1"/>
        <w:rPr>
          <w:rFonts w:eastAsiaTheme="minorEastAsia" w:cstheme="minorBidi"/>
          <w:b w:val="0"/>
          <w:noProof/>
          <w:sz w:val="24"/>
          <w:szCs w:val="24"/>
        </w:rPr>
      </w:pPr>
      <w:hyperlink w:anchor="_Toc205548229" w:history="1">
        <w:r w:rsidR="006B7C1E" w:rsidRPr="00C341D7">
          <w:rPr>
            <w:rStyle w:val="Lienhypertexte"/>
            <w:rFonts w:eastAsia="Trebuchet MS" w:cstheme="minorHAnsi"/>
            <w:b w:val="0"/>
            <w:noProof/>
            <w:sz w:val="24"/>
            <w:szCs w:val="24"/>
          </w:rPr>
          <w:t>8 - Signature</w:t>
        </w:r>
        <w:r w:rsidR="006B7C1E" w:rsidRPr="00C341D7">
          <w:rPr>
            <w:b w:val="0"/>
            <w:noProof/>
            <w:webHidden/>
            <w:sz w:val="24"/>
            <w:szCs w:val="24"/>
          </w:rPr>
          <w:tab/>
        </w:r>
        <w:r w:rsidR="006B7C1E" w:rsidRPr="00C341D7">
          <w:rPr>
            <w:b w:val="0"/>
            <w:noProof/>
            <w:webHidden/>
            <w:sz w:val="24"/>
            <w:szCs w:val="24"/>
          </w:rPr>
          <w:fldChar w:fldCharType="begin"/>
        </w:r>
        <w:r w:rsidR="006B7C1E" w:rsidRPr="00C341D7">
          <w:rPr>
            <w:b w:val="0"/>
            <w:noProof/>
            <w:webHidden/>
            <w:sz w:val="24"/>
            <w:szCs w:val="24"/>
          </w:rPr>
          <w:instrText xml:space="preserve"> PAGEREF _Toc205548229 \h </w:instrText>
        </w:r>
        <w:r w:rsidR="006B7C1E" w:rsidRPr="00C341D7">
          <w:rPr>
            <w:b w:val="0"/>
            <w:noProof/>
            <w:webHidden/>
            <w:sz w:val="24"/>
            <w:szCs w:val="24"/>
          </w:rPr>
        </w:r>
        <w:r w:rsidR="006B7C1E" w:rsidRPr="00C341D7">
          <w:rPr>
            <w:b w:val="0"/>
            <w:noProof/>
            <w:webHidden/>
            <w:sz w:val="24"/>
            <w:szCs w:val="24"/>
          </w:rPr>
          <w:fldChar w:fldCharType="separate"/>
        </w:r>
        <w:r w:rsidR="006B7C1E" w:rsidRPr="00C341D7">
          <w:rPr>
            <w:b w:val="0"/>
            <w:noProof/>
            <w:webHidden/>
            <w:sz w:val="24"/>
            <w:szCs w:val="24"/>
          </w:rPr>
          <w:t>7</w:t>
        </w:r>
        <w:r w:rsidR="006B7C1E" w:rsidRPr="00C341D7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1C361C56" w14:textId="63295D13" w:rsidR="006B7C1E" w:rsidRPr="00C341D7" w:rsidRDefault="006B7C1E">
      <w:pPr>
        <w:rPr>
          <w:rFonts w:asciiTheme="minorHAnsi" w:hAnsiTheme="minorHAnsi" w:cstheme="minorHAnsi"/>
        </w:rPr>
      </w:pPr>
      <w:r w:rsidRPr="00C341D7">
        <w:rPr>
          <w:rFonts w:asciiTheme="minorHAnsi" w:hAnsiTheme="minorHAnsi" w:cstheme="minorHAnsi"/>
        </w:rPr>
        <w:fldChar w:fldCharType="end"/>
      </w:r>
      <w:r w:rsidRPr="00C341D7">
        <w:rPr>
          <w:rFonts w:asciiTheme="minorHAnsi" w:hAnsiTheme="minorHAnsi" w:cstheme="minorHAnsi"/>
        </w:rPr>
        <w:br w:type="page"/>
      </w:r>
    </w:p>
    <w:p w14:paraId="32E53F70" w14:textId="77777777" w:rsidR="009F11D3" w:rsidRPr="003336C1" w:rsidRDefault="009F11D3" w:rsidP="007C317F">
      <w:pPr>
        <w:spacing w:line="276" w:lineRule="auto"/>
        <w:rPr>
          <w:rFonts w:asciiTheme="minorHAnsi" w:hAnsiTheme="minorHAnsi" w:cstheme="minorHAnsi"/>
          <w:sz w:val="2"/>
        </w:rPr>
      </w:pPr>
    </w:p>
    <w:p w14:paraId="62E9C7F6" w14:textId="77777777" w:rsidR="009F11D3" w:rsidRPr="007C317F" w:rsidRDefault="00475943" w:rsidP="00910666">
      <w:pPr>
        <w:pStyle w:val="Titre1"/>
        <w:shd w:val="clear" w:color="auto" w:fill="8EAADB" w:themeFill="accent5" w:themeFillTint="99"/>
        <w:spacing w:line="276" w:lineRule="auto"/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</w:pPr>
      <w:bookmarkStart w:id="1" w:name="_Toc256000000"/>
      <w:bookmarkStart w:id="2" w:name="_Toc205548212"/>
      <w:r w:rsidRPr="007C317F"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  <w:t>1 - Identification de l'acheteur</w:t>
      </w:r>
      <w:bookmarkEnd w:id="1"/>
      <w:bookmarkEnd w:id="2"/>
    </w:p>
    <w:p w14:paraId="3DA91577" w14:textId="5BCFD902" w:rsidR="009F11D3" w:rsidRPr="007C317F" w:rsidRDefault="00475943" w:rsidP="007C317F">
      <w:pPr>
        <w:spacing w:after="240"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 xml:space="preserve">Nom de l'organisme : </w:t>
      </w:r>
      <w:r w:rsidR="003336C1" w:rsidRPr="007C317F">
        <w:rPr>
          <w:rFonts w:asciiTheme="minorHAnsi" w:eastAsia="Trebuchet MS" w:hAnsiTheme="minorHAnsi" w:cstheme="minorHAnsi"/>
          <w:color w:val="000000"/>
        </w:rPr>
        <w:t>COMMUNAUTE D'AGGLOMERATION TARBES LOURDES PYRENEES</w:t>
      </w:r>
    </w:p>
    <w:p w14:paraId="1AA93BB1" w14:textId="77777777" w:rsidR="009F11D3" w:rsidRPr="007C317F" w:rsidRDefault="000171C5" w:rsidP="007C317F">
      <w:pPr>
        <w:spacing w:after="240"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 xml:space="preserve">Ordonnateur : </w:t>
      </w:r>
      <w:r w:rsidR="00475943" w:rsidRPr="007C317F">
        <w:rPr>
          <w:rFonts w:asciiTheme="minorHAnsi" w:eastAsia="Trebuchet MS" w:hAnsiTheme="minorHAnsi" w:cstheme="minorHAnsi"/>
          <w:color w:val="000000"/>
        </w:rPr>
        <w:t>le Président</w:t>
      </w:r>
      <w:r w:rsidRPr="007C317F">
        <w:rPr>
          <w:rFonts w:asciiTheme="minorHAnsi" w:eastAsia="Trebuchet MS" w:hAnsiTheme="minorHAnsi" w:cstheme="minorHAnsi"/>
          <w:color w:val="000000"/>
        </w:rPr>
        <w:t>, M. Gérard TREMEGE</w:t>
      </w:r>
    </w:p>
    <w:p w14:paraId="6963B763" w14:textId="12CFF7DE" w:rsidR="009F11D3" w:rsidRPr="007C317F" w:rsidRDefault="00475943" w:rsidP="007C317F">
      <w:pPr>
        <w:spacing w:after="240"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 xml:space="preserve">Comptable assignataire des paiements : </w:t>
      </w:r>
      <w:r w:rsidR="00E96417">
        <w:rPr>
          <w:rFonts w:asciiTheme="minorHAnsi" w:eastAsia="Trebuchet MS" w:hAnsiTheme="minorHAnsi" w:cstheme="minorHAnsi"/>
          <w:color w:val="000000"/>
        </w:rPr>
        <w:t>Monsieur le Responsable du Service de gestion Comptable de Tarbes.</w:t>
      </w:r>
    </w:p>
    <w:p w14:paraId="317F32BF" w14:textId="77777777" w:rsidR="009F11D3" w:rsidRPr="007C317F" w:rsidRDefault="00475943" w:rsidP="00910666">
      <w:pPr>
        <w:pStyle w:val="Titre1"/>
        <w:shd w:val="clear" w:color="auto" w:fill="8EAADB" w:themeFill="accent5" w:themeFillTint="99"/>
        <w:spacing w:line="276" w:lineRule="auto"/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</w:pPr>
      <w:bookmarkStart w:id="3" w:name="_Toc256000001"/>
      <w:bookmarkStart w:id="4" w:name="_Toc205548213"/>
      <w:r w:rsidRPr="007C317F"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  <w:t xml:space="preserve">2 - Identification du </w:t>
      </w:r>
      <w:bookmarkEnd w:id="3"/>
      <w:r w:rsidR="00B008CC" w:rsidRPr="007C317F"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  <w:t>co-contractant</w:t>
      </w:r>
      <w:bookmarkEnd w:id="4"/>
    </w:p>
    <w:p w14:paraId="77CAA4CC" w14:textId="77777777" w:rsidR="00DF492A" w:rsidRPr="007C317F" w:rsidRDefault="00475943" w:rsidP="007C317F">
      <w:pPr>
        <w:spacing w:after="240"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 xml:space="preserve">Après avoir pris connaissance des pièces constitutives du marché indiquées à l'article </w:t>
      </w:r>
      <w:r w:rsidR="00973AA1" w:rsidRPr="007C317F">
        <w:rPr>
          <w:rFonts w:asciiTheme="minorHAnsi" w:eastAsia="Trebuchet MS" w:hAnsiTheme="minorHAnsi" w:cstheme="minorHAnsi"/>
          <w:color w:val="000000"/>
        </w:rPr>
        <w:t xml:space="preserve">2 </w:t>
      </w:r>
      <w:r w:rsidRPr="007C317F">
        <w:rPr>
          <w:rFonts w:asciiTheme="minorHAnsi" w:eastAsia="Trebuchet MS" w:hAnsiTheme="minorHAnsi" w:cstheme="minorHAnsi"/>
        </w:rPr>
        <w:t>"pièces</w:t>
      </w:r>
      <w:r w:rsidR="001B770E" w:rsidRPr="007C317F">
        <w:rPr>
          <w:rFonts w:asciiTheme="minorHAnsi" w:eastAsia="Trebuchet MS" w:hAnsiTheme="minorHAnsi" w:cstheme="minorHAnsi"/>
        </w:rPr>
        <w:t xml:space="preserve"> contractuelles" </w:t>
      </w:r>
      <w:r w:rsidR="001B770E" w:rsidRPr="007C317F">
        <w:rPr>
          <w:rFonts w:asciiTheme="minorHAnsi" w:eastAsia="Trebuchet MS" w:hAnsiTheme="minorHAnsi" w:cstheme="minorHAnsi"/>
          <w:color w:val="000000"/>
        </w:rPr>
        <w:t>du Cahier des Clauses P</w:t>
      </w:r>
      <w:r w:rsidRPr="007C317F">
        <w:rPr>
          <w:rFonts w:asciiTheme="minorHAnsi" w:eastAsia="Trebuchet MS" w:hAnsiTheme="minorHAnsi" w:cstheme="minorHAnsi"/>
          <w:color w:val="000000"/>
        </w:rPr>
        <w:t xml:space="preserve">articulières </w:t>
      </w:r>
      <w:r w:rsidR="00B008CC" w:rsidRPr="007C317F">
        <w:rPr>
          <w:rFonts w:asciiTheme="minorHAnsi" w:eastAsia="Trebuchet MS" w:hAnsiTheme="minorHAnsi" w:cstheme="minorHAnsi"/>
          <w:color w:val="000000"/>
        </w:rPr>
        <w:t xml:space="preserve">qui fait référence </w:t>
      </w:r>
      <w:r w:rsidR="00DF492A" w:rsidRPr="007C317F">
        <w:rPr>
          <w:rFonts w:asciiTheme="minorHAnsi" w:eastAsia="Trebuchet MS" w:hAnsiTheme="minorHAnsi" w:cstheme="minorHAnsi"/>
          <w:color w:val="000000"/>
        </w:rPr>
        <w:t>au CCAG-PI et conformément à leurs clauses et stipulations ;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F11D3" w:rsidRPr="007C317F" w14:paraId="6227FBD6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11707" w14:textId="77777777" w:rsidR="009F11D3" w:rsidRPr="007C317F" w:rsidRDefault="00475943" w:rsidP="007C317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317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717C2C3" wp14:editId="6597B91C">
                  <wp:extent cx="152400" cy="1524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D3730" w14:textId="77777777" w:rsidR="009F11D3" w:rsidRPr="007C317F" w:rsidRDefault="009F11D3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B2FDE" w14:textId="77777777" w:rsidR="009F11D3" w:rsidRPr="007C317F" w:rsidRDefault="00475943" w:rsidP="007C317F">
            <w:pPr>
              <w:spacing w:line="276" w:lineRule="auto"/>
              <w:jc w:val="both"/>
              <w:rPr>
                <w:rFonts w:asciiTheme="minorHAnsi" w:eastAsia="Trebuchet MS" w:hAnsiTheme="minorHAnsi" w:cstheme="minorHAnsi"/>
                <w:color w:val="000000"/>
              </w:rPr>
            </w:pPr>
            <w:r w:rsidRPr="007C317F">
              <w:rPr>
                <w:rFonts w:asciiTheme="minorHAnsi" w:eastAsia="Trebuchet MS" w:hAnsiTheme="minorHAnsi" w:cstheme="minorHAnsi"/>
                <w:color w:val="000000"/>
              </w:rPr>
              <w:t>Le signataire (Candidat individuel),</w:t>
            </w:r>
          </w:p>
        </w:tc>
      </w:tr>
    </w:tbl>
    <w:p w14:paraId="32F536AF" w14:textId="77777777" w:rsidR="009F11D3" w:rsidRPr="007C317F" w:rsidRDefault="009F11D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</w:p>
    <w:tbl>
      <w:tblPr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2020"/>
        <w:gridCol w:w="7140"/>
        <w:gridCol w:w="587"/>
      </w:tblGrid>
      <w:tr w:rsidR="007C317F" w:rsidRPr="007C317F" w14:paraId="4808516F" w14:textId="77777777" w:rsidTr="0066091B">
        <w:trPr>
          <w:gridAfter w:val="1"/>
          <w:wAfter w:w="587" w:type="dxa"/>
          <w:trHeight w:val="373"/>
        </w:trPr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2A325EF" w14:textId="77777777" w:rsidR="007C317F" w:rsidRPr="007C317F" w:rsidRDefault="007C317F" w:rsidP="0066091B">
            <w:pPr>
              <w:pStyle w:val="saisieClientHead"/>
              <w:rPr>
                <w:rFonts w:asciiTheme="minorHAnsi" w:eastAsia="Arial" w:hAnsiTheme="minorHAnsi" w:cstheme="minorHAnsi"/>
                <w:color w:val="000000"/>
                <w:sz w:val="24"/>
                <w:lang w:val="fr-FR"/>
              </w:rPr>
            </w:pPr>
            <w:r w:rsidRPr="007C317F">
              <w:rPr>
                <w:rFonts w:asciiTheme="minorHAnsi" w:eastAsia="Arial" w:hAnsiTheme="minorHAnsi" w:cstheme="minorHAnsi"/>
                <w:color w:val="000000"/>
                <w:sz w:val="24"/>
                <w:lang w:val="fr-FR"/>
              </w:rPr>
              <w:t>M / Mme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7F3336A" w14:textId="77777777" w:rsidR="007C317F" w:rsidRPr="007C317F" w:rsidRDefault="007C317F" w:rsidP="0066091B">
            <w:pPr>
              <w:pStyle w:val="saisieClientCel"/>
              <w:rPr>
                <w:rFonts w:asciiTheme="minorHAnsi" w:eastAsia="Arial" w:hAnsiTheme="minorHAnsi" w:cstheme="minorHAnsi"/>
                <w:color w:val="000000"/>
                <w:sz w:val="24"/>
                <w:lang w:val="fr-FR"/>
              </w:rPr>
            </w:pPr>
          </w:p>
        </w:tc>
      </w:tr>
      <w:tr w:rsidR="007C317F" w:rsidRPr="007C317F" w14:paraId="3BA0645A" w14:textId="77777777" w:rsidTr="0066091B">
        <w:trPr>
          <w:gridAfter w:val="1"/>
          <w:wAfter w:w="587" w:type="dxa"/>
          <w:trHeight w:val="535"/>
        </w:trPr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228E6C5" w14:textId="77777777" w:rsidR="007C317F" w:rsidRPr="007C317F" w:rsidRDefault="007C317F" w:rsidP="0066091B">
            <w:pPr>
              <w:pStyle w:val="saisieClientHead"/>
              <w:spacing w:line="276" w:lineRule="exact"/>
              <w:rPr>
                <w:rFonts w:asciiTheme="minorHAnsi" w:eastAsia="Arial" w:hAnsiTheme="minorHAnsi" w:cstheme="minorHAnsi"/>
                <w:color w:val="000000"/>
                <w:sz w:val="24"/>
                <w:lang w:val="fr-FR"/>
              </w:rPr>
            </w:pPr>
            <w:r w:rsidRPr="007C317F">
              <w:rPr>
                <w:rFonts w:asciiTheme="minorHAnsi" w:eastAsia="Arial" w:hAnsiTheme="minorHAnsi" w:cstheme="minorHAnsi"/>
                <w:color w:val="000000"/>
                <w:sz w:val="24"/>
                <w:lang w:val="fr-FR"/>
              </w:rPr>
              <w:t>Agissant en qualité de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629C611" w14:textId="77777777" w:rsidR="007C317F" w:rsidRPr="007C317F" w:rsidRDefault="007C317F" w:rsidP="0066091B">
            <w:pPr>
              <w:pStyle w:val="saisieClientCel"/>
              <w:rPr>
                <w:rFonts w:asciiTheme="minorHAnsi" w:eastAsia="Arial" w:hAnsiTheme="minorHAnsi" w:cstheme="minorHAnsi"/>
                <w:color w:val="000000"/>
                <w:sz w:val="24"/>
                <w:lang w:val="fr-FR"/>
              </w:rPr>
            </w:pPr>
          </w:p>
        </w:tc>
      </w:tr>
      <w:tr w:rsidR="009F11D3" w:rsidRPr="007C317F" w14:paraId="74CC66FE" w14:textId="77777777" w:rsidTr="00AE6734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21C7A" w14:textId="77777777" w:rsidR="007C317F" w:rsidRPr="007C317F" w:rsidRDefault="007C317F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9C4A0FB" w14:textId="1336A9F0" w:rsidR="009F11D3" w:rsidRPr="007C317F" w:rsidRDefault="00475943" w:rsidP="007C317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317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8A55432" wp14:editId="499BC0A7">
                  <wp:extent cx="152400" cy="1524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09EF8" w14:textId="77777777" w:rsidR="009F11D3" w:rsidRPr="007C317F" w:rsidRDefault="009F11D3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F0A43" w14:textId="77777777" w:rsidR="007C317F" w:rsidRPr="007C317F" w:rsidRDefault="007C317F" w:rsidP="007C317F">
            <w:pPr>
              <w:spacing w:line="276" w:lineRule="auto"/>
              <w:jc w:val="both"/>
              <w:rPr>
                <w:rFonts w:asciiTheme="minorHAnsi" w:eastAsia="Trebuchet MS" w:hAnsiTheme="minorHAnsi" w:cstheme="minorHAnsi"/>
                <w:color w:val="000000"/>
              </w:rPr>
            </w:pPr>
          </w:p>
          <w:p w14:paraId="70BF4524" w14:textId="633FFE63" w:rsidR="009F11D3" w:rsidRPr="007C317F" w:rsidRDefault="00CF3AD8" w:rsidP="007C317F">
            <w:pPr>
              <w:spacing w:line="276" w:lineRule="auto"/>
              <w:jc w:val="both"/>
              <w:rPr>
                <w:rFonts w:asciiTheme="minorHAnsi" w:eastAsia="Trebuchet MS" w:hAnsiTheme="minorHAnsi" w:cstheme="minorHAnsi"/>
                <w:color w:val="000000"/>
              </w:rPr>
            </w:pPr>
            <w:proofErr w:type="gramStart"/>
            <w:r w:rsidRPr="007C317F">
              <w:rPr>
                <w:rFonts w:asciiTheme="minorHAnsi" w:eastAsia="Trebuchet MS" w:hAnsiTheme="minorHAnsi" w:cstheme="minorHAnsi"/>
                <w:color w:val="000000"/>
              </w:rPr>
              <w:t>m'engage</w:t>
            </w:r>
            <w:proofErr w:type="gramEnd"/>
            <w:r w:rsidRPr="007C317F">
              <w:rPr>
                <w:rFonts w:asciiTheme="minorHAnsi" w:eastAsia="Trebuchet MS" w:hAnsiTheme="minorHAnsi" w:cstheme="minorHAnsi"/>
                <w:color w:val="000000"/>
              </w:rPr>
              <w:t xml:space="preserve"> sur la base de mon offre et pour m</w:t>
            </w:r>
            <w:r w:rsidR="00475943" w:rsidRPr="007C317F">
              <w:rPr>
                <w:rFonts w:asciiTheme="minorHAnsi" w:eastAsia="Trebuchet MS" w:hAnsiTheme="minorHAnsi" w:cstheme="minorHAnsi"/>
                <w:color w:val="000000"/>
              </w:rPr>
              <w:t>on propre compte ;</w:t>
            </w:r>
          </w:p>
        </w:tc>
      </w:tr>
    </w:tbl>
    <w:p w14:paraId="60981449" w14:textId="77777777" w:rsidR="009F11D3" w:rsidRPr="007C317F" w:rsidRDefault="009F11D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</w:p>
    <w:p w14:paraId="454F11A8" w14:textId="77777777" w:rsidR="009F11D3" w:rsidRPr="007C317F" w:rsidRDefault="0047594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Nom commercial et dénomination sociale ........................</w:t>
      </w:r>
      <w:r w:rsidR="002E6A23" w:rsidRPr="007C317F">
        <w:rPr>
          <w:rFonts w:asciiTheme="minorHAnsi" w:eastAsia="Trebuchet MS" w:hAnsiTheme="minorHAnsi" w:cstheme="minorHAnsi"/>
          <w:color w:val="000000"/>
        </w:rPr>
        <w:t>...............................</w:t>
      </w:r>
    </w:p>
    <w:p w14:paraId="05652B68" w14:textId="77777777" w:rsidR="009F11D3" w:rsidRPr="007C317F" w:rsidRDefault="0047594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...........................................................................................................</w:t>
      </w:r>
    </w:p>
    <w:p w14:paraId="153EF24D" w14:textId="77777777" w:rsidR="009F11D3" w:rsidRPr="007C317F" w:rsidRDefault="0047594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Adresse .................................................................................................</w:t>
      </w:r>
    </w:p>
    <w:p w14:paraId="2AE22C52" w14:textId="77777777" w:rsidR="009F11D3" w:rsidRPr="007C317F" w:rsidRDefault="0047594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...........................................................................................................</w:t>
      </w:r>
    </w:p>
    <w:p w14:paraId="41CB100B" w14:textId="3318A24D" w:rsidR="009F11D3" w:rsidRPr="007C317F" w:rsidRDefault="00E96417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>
        <w:rPr>
          <w:rFonts w:asciiTheme="minorHAnsi" w:eastAsia="Trebuchet MS" w:hAnsiTheme="minorHAnsi" w:cstheme="minorHAnsi"/>
          <w:color w:val="000000"/>
        </w:rPr>
        <w:t>Courriel</w:t>
      </w:r>
      <w:r>
        <w:rPr>
          <w:rStyle w:val="Appelnotedebasdep"/>
          <w:rFonts w:asciiTheme="minorHAnsi" w:eastAsia="Trebuchet MS" w:hAnsiTheme="minorHAnsi" w:cstheme="minorHAnsi"/>
          <w:color w:val="000000"/>
        </w:rPr>
        <w:footnoteReference w:id="1"/>
      </w:r>
      <w:r>
        <w:rPr>
          <w:rFonts w:asciiTheme="minorHAnsi" w:eastAsia="Trebuchet MS" w:hAnsiTheme="minorHAnsi" w:cstheme="minorHAnsi"/>
          <w:color w:val="000000"/>
        </w:rPr>
        <w:t xml:space="preserve"> </w:t>
      </w:r>
      <w:r w:rsidR="00475943" w:rsidRPr="007C317F">
        <w:rPr>
          <w:rFonts w:asciiTheme="minorHAnsi" w:eastAsia="Trebuchet MS" w:hAnsiTheme="minorHAnsi" w:cstheme="minorHAnsi"/>
          <w:color w:val="000000"/>
        </w:rPr>
        <w:t xml:space="preserve"> ................................................................................</w:t>
      </w:r>
    </w:p>
    <w:p w14:paraId="26335010" w14:textId="77777777" w:rsidR="009F11D3" w:rsidRPr="007C317F" w:rsidRDefault="0047594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Numé</w:t>
      </w:r>
      <w:r w:rsidR="00CF3AD8" w:rsidRPr="007C317F">
        <w:rPr>
          <w:rFonts w:asciiTheme="minorHAnsi" w:eastAsia="Trebuchet MS" w:hAnsiTheme="minorHAnsi" w:cstheme="minorHAnsi"/>
          <w:color w:val="000000"/>
        </w:rPr>
        <w:t>ro de téléphone ...............................................................................</w:t>
      </w:r>
      <w:r w:rsidRPr="007C317F">
        <w:rPr>
          <w:rFonts w:asciiTheme="minorHAnsi" w:eastAsia="Trebuchet MS" w:hAnsiTheme="minorHAnsi" w:cstheme="minorHAnsi"/>
          <w:color w:val="000000"/>
        </w:rPr>
        <w:t>.</w:t>
      </w:r>
    </w:p>
    <w:p w14:paraId="19933607" w14:textId="77777777" w:rsidR="009F11D3" w:rsidRPr="007C317F" w:rsidRDefault="0047594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Numéro de SIRET ......................</w:t>
      </w:r>
      <w:r w:rsidR="00CF3AD8" w:rsidRPr="007C317F">
        <w:rPr>
          <w:rFonts w:asciiTheme="minorHAnsi" w:eastAsia="Trebuchet MS" w:hAnsiTheme="minorHAnsi" w:cstheme="minorHAnsi"/>
          <w:color w:val="000000"/>
        </w:rPr>
        <w:t xml:space="preserve"> </w:t>
      </w:r>
      <w:r w:rsidRPr="007C317F">
        <w:rPr>
          <w:rFonts w:asciiTheme="minorHAnsi" w:eastAsia="Trebuchet MS" w:hAnsiTheme="minorHAnsi" w:cstheme="minorHAnsi"/>
          <w:color w:val="000000"/>
        </w:rPr>
        <w:t>Code APE ...................</w:t>
      </w:r>
      <w:r w:rsidR="002E6A23" w:rsidRPr="007C317F">
        <w:rPr>
          <w:rFonts w:asciiTheme="minorHAnsi" w:eastAsia="Trebuchet MS" w:hAnsiTheme="minorHAnsi" w:cstheme="minorHAnsi"/>
          <w:color w:val="000000"/>
        </w:rPr>
        <w:t>...............................</w:t>
      </w:r>
    </w:p>
    <w:p w14:paraId="3F8C7792" w14:textId="77777777" w:rsidR="009F11D3" w:rsidRPr="007C317F" w:rsidRDefault="00475943" w:rsidP="007C317F">
      <w:pPr>
        <w:spacing w:after="240"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Numéro de TVA intracommunautaire ..............................................................</w:t>
      </w:r>
    </w:p>
    <w:tbl>
      <w:tblPr>
        <w:tblW w:w="962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F11D3" w:rsidRPr="007C317F" w14:paraId="0B1FF4B0" w14:textId="77777777" w:rsidTr="00AE6734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3EB64" w14:textId="77777777" w:rsidR="009F11D3" w:rsidRPr="007C317F" w:rsidRDefault="00475943" w:rsidP="007C317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317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73AB33C" wp14:editId="21FB0C92">
                  <wp:extent cx="152400" cy="1524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A1C83" w14:textId="77777777" w:rsidR="009F11D3" w:rsidRPr="007C317F" w:rsidRDefault="009F11D3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4CED7" w14:textId="77777777" w:rsidR="009F11D3" w:rsidRPr="007C317F" w:rsidRDefault="00475943" w:rsidP="007C317F">
            <w:pPr>
              <w:spacing w:line="276" w:lineRule="auto"/>
              <w:jc w:val="both"/>
              <w:rPr>
                <w:rFonts w:asciiTheme="minorHAnsi" w:eastAsia="Trebuchet MS" w:hAnsiTheme="minorHAnsi" w:cstheme="minorHAnsi"/>
                <w:color w:val="000000"/>
              </w:rPr>
            </w:pPr>
            <w:proofErr w:type="gramStart"/>
            <w:r w:rsidRPr="007C317F">
              <w:rPr>
                <w:rFonts w:asciiTheme="minorHAnsi" w:eastAsia="Trebuchet MS" w:hAnsiTheme="minorHAnsi" w:cstheme="minorHAnsi"/>
                <w:color w:val="000000"/>
              </w:rPr>
              <w:t>engage</w:t>
            </w:r>
            <w:proofErr w:type="gramEnd"/>
            <w:r w:rsidRPr="007C317F">
              <w:rPr>
                <w:rFonts w:asciiTheme="minorHAnsi" w:eastAsia="Trebuchet MS" w:hAnsiTheme="minorHAnsi" w:cstheme="minorHAnsi"/>
                <w:color w:val="000000"/>
              </w:rPr>
              <w:t xml:space="preserve"> la société ..................................... </w:t>
            </w:r>
            <w:proofErr w:type="gramStart"/>
            <w:r w:rsidRPr="007C317F">
              <w:rPr>
                <w:rFonts w:asciiTheme="minorHAnsi" w:eastAsia="Trebuchet MS" w:hAnsiTheme="minorHAnsi" w:cstheme="minorHAnsi"/>
                <w:color w:val="000000"/>
              </w:rPr>
              <w:t>sur</w:t>
            </w:r>
            <w:proofErr w:type="gramEnd"/>
            <w:r w:rsidRPr="007C317F">
              <w:rPr>
                <w:rFonts w:asciiTheme="minorHAnsi" w:eastAsia="Trebuchet MS" w:hAnsiTheme="minorHAnsi" w:cstheme="minorHAnsi"/>
                <w:color w:val="000000"/>
              </w:rPr>
              <w:t xml:space="preserve"> la base de son offre ;</w:t>
            </w:r>
          </w:p>
        </w:tc>
      </w:tr>
    </w:tbl>
    <w:p w14:paraId="63FAAA99" w14:textId="77777777" w:rsidR="009F11D3" w:rsidRPr="007C317F" w:rsidRDefault="009F11D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</w:p>
    <w:p w14:paraId="226FA54C" w14:textId="77777777" w:rsidR="009F11D3" w:rsidRPr="007C317F" w:rsidRDefault="0047594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Nom commercial et dénomination sociale ........................................................</w:t>
      </w:r>
    </w:p>
    <w:p w14:paraId="302515CC" w14:textId="77777777" w:rsidR="009F11D3" w:rsidRPr="007C317F" w:rsidRDefault="0047594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...........................................................................................................</w:t>
      </w:r>
    </w:p>
    <w:p w14:paraId="19C20E00" w14:textId="77777777" w:rsidR="009F11D3" w:rsidRPr="007C317F" w:rsidRDefault="0047594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Adresse .................................................................................................</w:t>
      </w:r>
    </w:p>
    <w:p w14:paraId="449FD623" w14:textId="77777777" w:rsidR="009F11D3" w:rsidRPr="007C317F" w:rsidRDefault="0047594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...........................................................................................................</w:t>
      </w:r>
    </w:p>
    <w:p w14:paraId="42E6E923" w14:textId="0F6B8B93" w:rsidR="009F11D3" w:rsidRPr="007C317F" w:rsidRDefault="00E96417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>
        <w:rPr>
          <w:rFonts w:asciiTheme="minorHAnsi" w:eastAsia="Trebuchet MS" w:hAnsiTheme="minorHAnsi" w:cstheme="minorHAnsi"/>
          <w:color w:val="000000"/>
        </w:rPr>
        <w:t>Courriel</w:t>
      </w:r>
      <w:r>
        <w:rPr>
          <w:rStyle w:val="Appelnotedebasdep"/>
          <w:rFonts w:asciiTheme="minorHAnsi" w:eastAsia="Trebuchet MS" w:hAnsiTheme="minorHAnsi" w:cstheme="minorHAnsi"/>
          <w:color w:val="000000"/>
        </w:rPr>
        <w:footnoteReference w:id="2"/>
      </w:r>
      <w:r w:rsidR="00475943" w:rsidRPr="007C317F">
        <w:rPr>
          <w:rFonts w:asciiTheme="minorHAnsi" w:eastAsia="Trebuchet MS" w:hAnsiTheme="minorHAnsi" w:cstheme="minorHAnsi"/>
          <w:color w:val="000000"/>
        </w:rPr>
        <w:t xml:space="preserve"> ................................................................................</w:t>
      </w:r>
    </w:p>
    <w:p w14:paraId="2F8AB730" w14:textId="77777777" w:rsidR="009F11D3" w:rsidRPr="007C317F" w:rsidRDefault="0047594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Numéro de téléphone .............</w:t>
      </w:r>
      <w:r w:rsidR="002E6A23" w:rsidRPr="007C317F">
        <w:rPr>
          <w:rFonts w:asciiTheme="minorHAnsi" w:eastAsia="Trebuchet MS" w:hAnsiTheme="minorHAnsi" w:cstheme="minorHAnsi"/>
          <w:color w:val="000000"/>
        </w:rPr>
        <w:t>...............................................................</w:t>
      </w:r>
      <w:r w:rsidRPr="007C317F">
        <w:rPr>
          <w:rFonts w:asciiTheme="minorHAnsi" w:eastAsia="Trebuchet MS" w:hAnsiTheme="minorHAnsi" w:cstheme="minorHAnsi"/>
          <w:color w:val="000000"/>
        </w:rPr>
        <w:t>....</w:t>
      </w:r>
    </w:p>
    <w:p w14:paraId="77A26D3F" w14:textId="77777777" w:rsidR="009F11D3" w:rsidRPr="007C317F" w:rsidRDefault="0047594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lastRenderedPageBreak/>
        <w:t>Numéro de SIRET ......................Code APE ...................................................</w:t>
      </w:r>
    </w:p>
    <w:p w14:paraId="2D460EA9" w14:textId="77777777" w:rsidR="009F11D3" w:rsidRPr="007C317F" w:rsidRDefault="00475943" w:rsidP="007C317F">
      <w:pPr>
        <w:spacing w:after="240"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Numéro de TVA intracommunautaire ..............................................................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F11D3" w:rsidRPr="007C317F" w14:paraId="4F4ADDBA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D3E23" w14:textId="77777777" w:rsidR="009F11D3" w:rsidRPr="007C317F" w:rsidRDefault="00475943" w:rsidP="007C317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317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71DF59C" wp14:editId="136440D5">
                  <wp:extent cx="152400" cy="1524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5AF43" w14:textId="77777777" w:rsidR="009F11D3" w:rsidRPr="007C317F" w:rsidRDefault="009F11D3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18292" w14:textId="77777777" w:rsidR="009F11D3" w:rsidRPr="007C317F" w:rsidRDefault="00475943" w:rsidP="007C317F">
            <w:pPr>
              <w:spacing w:line="276" w:lineRule="auto"/>
              <w:jc w:val="both"/>
              <w:rPr>
                <w:rFonts w:asciiTheme="minorHAnsi" w:eastAsia="Trebuchet MS" w:hAnsiTheme="minorHAnsi" w:cstheme="minorHAnsi"/>
                <w:color w:val="000000"/>
              </w:rPr>
            </w:pPr>
            <w:r w:rsidRPr="007C317F">
              <w:rPr>
                <w:rFonts w:asciiTheme="minorHAnsi" w:eastAsia="Trebuchet MS" w:hAnsiTheme="minorHAnsi" w:cstheme="minorHAnsi"/>
                <w:color w:val="000000"/>
              </w:rPr>
              <w:t>Le mandataire (Candidat groupé),</w:t>
            </w:r>
          </w:p>
        </w:tc>
      </w:tr>
    </w:tbl>
    <w:p w14:paraId="0628F560" w14:textId="77777777" w:rsidR="009F11D3" w:rsidRPr="007C317F" w:rsidRDefault="009F11D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</w:p>
    <w:tbl>
      <w:tblPr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460"/>
        <w:gridCol w:w="7140"/>
      </w:tblGrid>
      <w:tr w:rsidR="007C317F" w:rsidRPr="007C317F" w14:paraId="04E9CC8C" w14:textId="77777777" w:rsidTr="0066091B">
        <w:trPr>
          <w:trHeight w:val="373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A0BDAE5" w14:textId="77777777" w:rsidR="007C317F" w:rsidRPr="007C317F" w:rsidRDefault="007C317F" w:rsidP="0066091B">
            <w:pPr>
              <w:pStyle w:val="saisieClientHead"/>
              <w:rPr>
                <w:rFonts w:asciiTheme="minorHAnsi" w:eastAsia="Arial" w:hAnsiTheme="minorHAnsi" w:cstheme="minorHAnsi"/>
                <w:color w:val="000000"/>
                <w:sz w:val="24"/>
                <w:lang w:val="fr-FR"/>
              </w:rPr>
            </w:pPr>
            <w:r w:rsidRPr="007C317F">
              <w:rPr>
                <w:rFonts w:asciiTheme="minorHAnsi" w:eastAsia="Arial" w:hAnsiTheme="minorHAnsi" w:cstheme="minorHAnsi"/>
                <w:color w:val="000000"/>
                <w:sz w:val="24"/>
                <w:lang w:val="fr-FR"/>
              </w:rPr>
              <w:t>M / Mme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3D95DA1" w14:textId="77777777" w:rsidR="007C317F" w:rsidRPr="007C317F" w:rsidRDefault="007C317F" w:rsidP="0066091B">
            <w:pPr>
              <w:pStyle w:val="saisieClientCel"/>
              <w:rPr>
                <w:rFonts w:asciiTheme="minorHAnsi" w:eastAsia="Arial" w:hAnsiTheme="minorHAnsi" w:cstheme="minorHAnsi"/>
                <w:color w:val="000000"/>
                <w:sz w:val="24"/>
                <w:lang w:val="fr-FR"/>
              </w:rPr>
            </w:pPr>
          </w:p>
        </w:tc>
      </w:tr>
      <w:tr w:rsidR="007C317F" w:rsidRPr="007C317F" w14:paraId="133E352F" w14:textId="77777777" w:rsidTr="0066091B">
        <w:trPr>
          <w:trHeight w:val="53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1858CF48" w14:textId="77777777" w:rsidR="007C317F" w:rsidRPr="007C317F" w:rsidRDefault="007C317F" w:rsidP="0066091B">
            <w:pPr>
              <w:pStyle w:val="saisieClientHead"/>
              <w:spacing w:line="276" w:lineRule="exact"/>
              <w:rPr>
                <w:rFonts w:asciiTheme="minorHAnsi" w:eastAsia="Arial" w:hAnsiTheme="minorHAnsi" w:cstheme="minorHAnsi"/>
                <w:color w:val="000000"/>
                <w:sz w:val="24"/>
                <w:lang w:val="fr-FR"/>
              </w:rPr>
            </w:pPr>
            <w:r w:rsidRPr="007C317F">
              <w:rPr>
                <w:rFonts w:asciiTheme="minorHAnsi" w:eastAsia="Arial" w:hAnsiTheme="minorHAnsi" w:cstheme="minorHAnsi"/>
                <w:color w:val="000000"/>
                <w:sz w:val="24"/>
                <w:lang w:val="fr-FR"/>
              </w:rPr>
              <w:t>Agissant en qualité de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2214CE61" w14:textId="77777777" w:rsidR="007C317F" w:rsidRPr="007C317F" w:rsidRDefault="007C317F" w:rsidP="0066091B">
            <w:pPr>
              <w:pStyle w:val="saisieClientCel"/>
              <w:rPr>
                <w:rFonts w:asciiTheme="minorHAnsi" w:eastAsia="Arial" w:hAnsiTheme="minorHAnsi" w:cstheme="minorHAnsi"/>
                <w:color w:val="000000"/>
                <w:sz w:val="24"/>
                <w:lang w:val="fr-FR"/>
              </w:rPr>
            </w:pPr>
          </w:p>
        </w:tc>
      </w:tr>
    </w:tbl>
    <w:p w14:paraId="75719F42" w14:textId="77777777" w:rsidR="007C317F" w:rsidRDefault="007C317F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</w:p>
    <w:p w14:paraId="2988CC72" w14:textId="548B0CA9" w:rsidR="009F11D3" w:rsidRPr="007C317F" w:rsidRDefault="003174A6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D</w:t>
      </w:r>
      <w:r w:rsidR="00475943" w:rsidRPr="007C317F">
        <w:rPr>
          <w:rFonts w:asciiTheme="minorHAnsi" w:eastAsia="Trebuchet MS" w:hAnsiTheme="minorHAnsi" w:cstheme="minorHAnsi"/>
          <w:color w:val="000000"/>
        </w:rPr>
        <w:t>ésigné mandataire :</w:t>
      </w:r>
    </w:p>
    <w:p w14:paraId="00180317" w14:textId="77777777" w:rsidR="009F11D3" w:rsidRPr="007C317F" w:rsidRDefault="009F11D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F11D3" w:rsidRPr="007C317F" w14:paraId="30AC1B02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B3C62" w14:textId="77777777" w:rsidR="009F11D3" w:rsidRPr="007C317F" w:rsidRDefault="00475943" w:rsidP="007C317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317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817F915" wp14:editId="1ABB5BF8">
                  <wp:extent cx="152400" cy="1524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849D4" w14:textId="77777777" w:rsidR="009F11D3" w:rsidRPr="007C317F" w:rsidRDefault="009F11D3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52369" w14:textId="77777777" w:rsidR="009F11D3" w:rsidRPr="007C317F" w:rsidRDefault="00475943" w:rsidP="007C317F">
            <w:pPr>
              <w:spacing w:line="276" w:lineRule="auto"/>
              <w:jc w:val="both"/>
              <w:rPr>
                <w:rFonts w:asciiTheme="minorHAnsi" w:eastAsia="Trebuchet MS" w:hAnsiTheme="minorHAnsi" w:cstheme="minorHAnsi"/>
                <w:color w:val="000000"/>
              </w:rPr>
            </w:pPr>
            <w:proofErr w:type="gramStart"/>
            <w:r w:rsidRPr="007C317F">
              <w:rPr>
                <w:rFonts w:asciiTheme="minorHAnsi" w:eastAsia="Trebuchet MS" w:hAnsiTheme="minorHAnsi" w:cstheme="minorHAnsi"/>
                <w:color w:val="000000"/>
              </w:rPr>
              <w:t>du</w:t>
            </w:r>
            <w:proofErr w:type="gramEnd"/>
            <w:r w:rsidRPr="007C317F">
              <w:rPr>
                <w:rFonts w:asciiTheme="minorHAnsi" w:eastAsia="Trebuchet MS" w:hAnsiTheme="minorHAnsi" w:cstheme="minorHAnsi"/>
                <w:color w:val="000000"/>
              </w:rPr>
              <w:t xml:space="preserve"> groupement solidaire</w:t>
            </w:r>
          </w:p>
        </w:tc>
      </w:tr>
    </w:tbl>
    <w:p w14:paraId="5594E77A" w14:textId="77777777" w:rsidR="009F11D3" w:rsidRPr="007C317F" w:rsidRDefault="00475943" w:rsidP="007C317F">
      <w:pPr>
        <w:spacing w:line="276" w:lineRule="auto"/>
        <w:rPr>
          <w:rFonts w:asciiTheme="minorHAnsi" w:hAnsiTheme="minorHAnsi" w:cstheme="minorHAnsi"/>
        </w:rPr>
      </w:pPr>
      <w:r w:rsidRPr="007C317F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F11D3" w:rsidRPr="007C317F" w14:paraId="223FF7B5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125A9" w14:textId="77777777" w:rsidR="009F11D3" w:rsidRPr="007C317F" w:rsidRDefault="00475943" w:rsidP="007C317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317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0C3FB8F" wp14:editId="199654D9">
                  <wp:extent cx="152400" cy="1524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EA548" w14:textId="77777777" w:rsidR="009F11D3" w:rsidRPr="007C317F" w:rsidRDefault="009F11D3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76950" w14:textId="77777777" w:rsidR="009F11D3" w:rsidRPr="007C317F" w:rsidRDefault="00475943" w:rsidP="007C317F">
            <w:pPr>
              <w:spacing w:line="276" w:lineRule="auto"/>
              <w:jc w:val="both"/>
              <w:rPr>
                <w:rFonts w:asciiTheme="minorHAnsi" w:eastAsia="Trebuchet MS" w:hAnsiTheme="minorHAnsi" w:cstheme="minorHAnsi"/>
                <w:color w:val="000000"/>
              </w:rPr>
            </w:pPr>
            <w:proofErr w:type="gramStart"/>
            <w:r w:rsidRPr="007C317F">
              <w:rPr>
                <w:rFonts w:asciiTheme="minorHAnsi" w:eastAsia="Trebuchet MS" w:hAnsiTheme="minorHAnsi" w:cstheme="minorHAnsi"/>
                <w:color w:val="000000"/>
              </w:rPr>
              <w:t>solidaire</w:t>
            </w:r>
            <w:proofErr w:type="gramEnd"/>
            <w:r w:rsidRPr="007C317F">
              <w:rPr>
                <w:rFonts w:asciiTheme="minorHAnsi" w:eastAsia="Trebuchet MS" w:hAnsiTheme="minorHAnsi" w:cstheme="minorHAnsi"/>
                <w:color w:val="000000"/>
              </w:rPr>
              <w:t xml:space="preserve"> du groupement conjoint</w:t>
            </w:r>
          </w:p>
        </w:tc>
      </w:tr>
    </w:tbl>
    <w:p w14:paraId="0B0EA5D6" w14:textId="77777777" w:rsidR="009F11D3" w:rsidRPr="007C317F" w:rsidRDefault="009F11D3" w:rsidP="007C317F">
      <w:pPr>
        <w:spacing w:after="20" w:line="276" w:lineRule="auto"/>
        <w:rPr>
          <w:rFonts w:asciiTheme="minorHAnsi" w:hAnsiTheme="minorHAnsi" w:cstheme="minorHAnsi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F11D3" w:rsidRPr="007C317F" w14:paraId="17392B1A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CB65E" w14:textId="77777777" w:rsidR="009F11D3" w:rsidRPr="007C317F" w:rsidRDefault="00475943" w:rsidP="007C317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317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741CFA4" wp14:editId="72C79301">
                  <wp:extent cx="152400" cy="1524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D13C2" w14:textId="77777777" w:rsidR="009F11D3" w:rsidRPr="007C317F" w:rsidRDefault="009F11D3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BCA9F" w14:textId="77777777" w:rsidR="009F11D3" w:rsidRPr="007C317F" w:rsidRDefault="00475943" w:rsidP="007C317F">
            <w:pPr>
              <w:spacing w:line="276" w:lineRule="auto"/>
              <w:jc w:val="both"/>
              <w:rPr>
                <w:rFonts w:asciiTheme="minorHAnsi" w:eastAsia="Trebuchet MS" w:hAnsiTheme="minorHAnsi" w:cstheme="minorHAnsi"/>
                <w:color w:val="000000"/>
              </w:rPr>
            </w:pPr>
            <w:proofErr w:type="gramStart"/>
            <w:r w:rsidRPr="007C317F">
              <w:rPr>
                <w:rFonts w:asciiTheme="minorHAnsi" w:eastAsia="Trebuchet MS" w:hAnsiTheme="minorHAnsi" w:cstheme="minorHAnsi"/>
                <w:color w:val="000000"/>
              </w:rPr>
              <w:t>non</w:t>
            </w:r>
            <w:proofErr w:type="gramEnd"/>
            <w:r w:rsidRPr="007C317F">
              <w:rPr>
                <w:rFonts w:asciiTheme="minorHAnsi" w:eastAsia="Trebuchet MS" w:hAnsiTheme="minorHAnsi" w:cstheme="minorHAnsi"/>
                <w:color w:val="000000"/>
              </w:rPr>
              <w:t xml:space="preserve"> solidaire du groupement conjoint</w:t>
            </w:r>
          </w:p>
        </w:tc>
      </w:tr>
    </w:tbl>
    <w:p w14:paraId="0737494F" w14:textId="77777777" w:rsidR="009F11D3" w:rsidRPr="007C317F" w:rsidRDefault="00475943" w:rsidP="007C317F">
      <w:pPr>
        <w:spacing w:line="276" w:lineRule="auto"/>
        <w:rPr>
          <w:rFonts w:asciiTheme="minorHAnsi" w:hAnsiTheme="minorHAnsi" w:cstheme="minorHAnsi"/>
        </w:rPr>
      </w:pPr>
      <w:r w:rsidRPr="007C317F">
        <w:rPr>
          <w:rFonts w:asciiTheme="minorHAnsi" w:hAnsiTheme="minorHAnsi" w:cstheme="minorHAnsi"/>
        </w:rPr>
        <w:t xml:space="preserve"> </w:t>
      </w:r>
    </w:p>
    <w:p w14:paraId="6F040C66" w14:textId="77777777" w:rsidR="009F11D3" w:rsidRPr="007C317F" w:rsidRDefault="0047594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Nom commercial et dénomination sociale ........................................................</w:t>
      </w:r>
    </w:p>
    <w:p w14:paraId="095CA7CF" w14:textId="77777777" w:rsidR="009F11D3" w:rsidRPr="007C317F" w:rsidRDefault="0047594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...........................................................................................................</w:t>
      </w:r>
    </w:p>
    <w:p w14:paraId="429E6254" w14:textId="77777777" w:rsidR="009F11D3" w:rsidRPr="007C317F" w:rsidRDefault="0047594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Adresse .................................................................................................</w:t>
      </w:r>
    </w:p>
    <w:p w14:paraId="512EF7D9" w14:textId="77777777" w:rsidR="009F11D3" w:rsidRPr="007C317F" w:rsidRDefault="0047594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...........................................................................................................</w:t>
      </w:r>
    </w:p>
    <w:p w14:paraId="11E716AD" w14:textId="00B3E19B" w:rsidR="009F11D3" w:rsidRPr="007C317F" w:rsidRDefault="00E96417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>
        <w:rPr>
          <w:rFonts w:asciiTheme="minorHAnsi" w:eastAsia="Trebuchet MS" w:hAnsiTheme="minorHAnsi" w:cstheme="minorHAnsi"/>
          <w:color w:val="000000"/>
        </w:rPr>
        <w:t>Courriel</w:t>
      </w:r>
      <w:r>
        <w:rPr>
          <w:rStyle w:val="Appelnotedebasdep"/>
          <w:rFonts w:asciiTheme="minorHAnsi" w:eastAsia="Trebuchet MS" w:hAnsiTheme="minorHAnsi" w:cstheme="minorHAnsi"/>
          <w:color w:val="000000"/>
        </w:rPr>
        <w:footnoteReference w:id="3"/>
      </w:r>
      <w:r w:rsidR="00475943" w:rsidRPr="007C317F">
        <w:rPr>
          <w:rFonts w:asciiTheme="minorHAnsi" w:eastAsia="Trebuchet MS" w:hAnsiTheme="minorHAnsi" w:cstheme="minorHAnsi"/>
          <w:color w:val="000000"/>
        </w:rPr>
        <w:t xml:space="preserve"> ................................................................................</w:t>
      </w:r>
    </w:p>
    <w:p w14:paraId="695DB254" w14:textId="77777777" w:rsidR="009F11D3" w:rsidRPr="007C317F" w:rsidRDefault="0047594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Numéro de téléphone .................</w:t>
      </w:r>
      <w:r w:rsidR="00CC1C43" w:rsidRPr="007C317F">
        <w:rPr>
          <w:rFonts w:asciiTheme="minorHAnsi" w:eastAsia="Trebuchet MS" w:hAnsiTheme="minorHAnsi" w:cstheme="minorHAnsi"/>
          <w:color w:val="000000"/>
        </w:rPr>
        <w:t>..............................................................</w:t>
      </w:r>
    </w:p>
    <w:p w14:paraId="4A8F254B" w14:textId="77777777" w:rsidR="009F11D3" w:rsidRPr="007C317F" w:rsidRDefault="0047594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Numéro de SIRET ......................Code APE ...................................................</w:t>
      </w:r>
    </w:p>
    <w:p w14:paraId="709693D9" w14:textId="77777777" w:rsidR="009F11D3" w:rsidRPr="007C317F" w:rsidRDefault="00475943" w:rsidP="007C317F">
      <w:pPr>
        <w:spacing w:after="240"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Numéro de TVA intracommunautaire ..............................................................</w:t>
      </w:r>
    </w:p>
    <w:p w14:paraId="3273D32B" w14:textId="70828236" w:rsidR="007C317F" w:rsidRDefault="0047594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S'engage, au nom des membres du groupement</w:t>
      </w:r>
      <w:r w:rsidR="00E96417">
        <w:rPr>
          <w:rStyle w:val="Appelnotedebasdep"/>
          <w:rFonts w:asciiTheme="minorHAnsi" w:eastAsia="Trebuchet MS" w:hAnsiTheme="minorHAnsi" w:cstheme="minorHAnsi"/>
          <w:color w:val="000000"/>
        </w:rPr>
        <w:footnoteReference w:id="4"/>
      </w:r>
      <w:r w:rsidRPr="007C317F">
        <w:rPr>
          <w:rFonts w:asciiTheme="minorHAnsi" w:eastAsia="Trebuchet MS" w:hAnsiTheme="minorHAnsi" w:cstheme="minorHAnsi"/>
          <w:color w:val="000000"/>
        </w:rPr>
        <w:t>, sur la base de l'offre du groupement,</w:t>
      </w:r>
      <w:r w:rsidR="007C317F">
        <w:rPr>
          <w:rFonts w:asciiTheme="minorHAnsi" w:eastAsia="Trebuchet MS" w:hAnsiTheme="minorHAnsi" w:cstheme="minorHAnsi"/>
          <w:color w:val="000000"/>
        </w:rPr>
        <w:t xml:space="preserve"> </w:t>
      </w:r>
      <w:r w:rsidRPr="007C317F">
        <w:rPr>
          <w:rFonts w:asciiTheme="minorHAnsi" w:eastAsia="Trebuchet MS" w:hAnsiTheme="minorHAnsi" w:cstheme="minorHAnsi"/>
          <w:color w:val="000000"/>
        </w:rPr>
        <w:t>à exécuter les prestations demandées dans les conditions définies ci-après ;</w:t>
      </w:r>
    </w:p>
    <w:p w14:paraId="4D0ACAD1" w14:textId="77777777" w:rsidR="007C317F" w:rsidRDefault="007C317F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</w:p>
    <w:p w14:paraId="38A4C1A2" w14:textId="4C5F3496" w:rsidR="009F11D3" w:rsidRPr="007C317F" w:rsidRDefault="00475943" w:rsidP="007C317F">
      <w:pPr>
        <w:spacing w:after="240"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 xml:space="preserve">L'offre ainsi présentée n'est valable toutefois que si la décision d'attribution intervient dans un délai de </w:t>
      </w:r>
      <w:r w:rsidR="007C317F">
        <w:rPr>
          <w:rFonts w:asciiTheme="minorHAnsi" w:eastAsia="Trebuchet MS" w:hAnsiTheme="minorHAnsi" w:cstheme="minorHAnsi"/>
          <w:color w:val="000000"/>
        </w:rPr>
        <w:t>4 mois</w:t>
      </w:r>
      <w:r w:rsidRPr="007C317F">
        <w:rPr>
          <w:rFonts w:asciiTheme="minorHAnsi" w:eastAsia="Trebuchet MS" w:hAnsiTheme="minorHAnsi" w:cstheme="minorHAnsi"/>
          <w:color w:val="000000"/>
        </w:rPr>
        <w:t xml:space="preserve"> à compter de la date limite de réception des offres fixée par l</w:t>
      </w:r>
      <w:r w:rsidR="007C317F">
        <w:rPr>
          <w:rFonts w:asciiTheme="minorHAnsi" w:eastAsia="Trebuchet MS" w:hAnsiTheme="minorHAnsi" w:cstheme="minorHAnsi"/>
          <w:color w:val="000000"/>
        </w:rPr>
        <w:t xml:space="preserve">a lettre de </w:t>
      </w:r>
      <w:r w:rsidRPr="007C317F">
        <w:rPr>
          <w:rFonts w:asciiTheme="minorHAnsi" w:eastAsia="Trebuchet MS" w:hAnsiTheme="minorHAnsi" w:cstheme="minorHAnsi"/>
          <w:color w:val="000000"/>
        </w:rPr>
        <w:t>consultation.</w:t>
      </w:r>
    </w:p>
    <w:p w14:paraId="23A531A1" w14:textId="77777777" w:rsidR="000067AD" w:rsidRPr="007C317F" w:rsidRDefault="00475943" w:rsidP="00910666">
      <w:pPr>
        <w:pStyle w:val="Titre1"/>
        <w:shd w:val="clear" w:color="auto" w:fill="8EAADB" w:themeFill="accent5" w:themeFillTint="99"/>
        <w:spacing w:line="276" w:lineRule="auto"/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</w:pPr>
      <w:bookmarkStart w:id="5" w:name="_Toc256000002"/>
      <w:bookmarkStart w:id="6" w:name="_Toc205548214"/>
      <w:r w:rsidRPr="007C317F"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  <w:t>3 - Dispositions générales</w:t>
      </w:r>
      <w:bookmarkEnd w:id="5"/>
      <w:bookmarkEnd w:id="6"/>
    </w:p>
    <w:p w14:paraId="136DB5CC" w14:textId="77777777" w:rsidR="009F11D3" w:rsidRPr="007C317F" w:rsidRDefault="00475943" w:rsidP="007C317F">
      <w:pPr>
        <w:pStyle w:val="Titre2"/>
        <w:spacing w:line="276" w:lineRule="auto"/>
        <w:ind w:left="300" w:right="20"/>
        <w:rPr>
          <w:rFonts w:asciiTheme="minorHAnsi" w:eastAsia="Trebuchet MS" w:hAnsiTheme="minorHAnsi" w:cstheme="minorHAnsi"/>
          <w:i w:val="0"/>
          <w:color w:val="000000"/>
          <w:sz w:val="24"/>
          <w:szCs w:val="24"/>
        </w:rPr>
      </w:pPr>
      <w:bookmarkStart w:id="7" w:name="_Toc256000003"/>
      <w:bookmarkStart w:id="8" w:name="_Toc205548215"/>
      <w:r w:rsidRPr="007C317F">
        <w:rPr>
          <w:rFonts w:asciiTheme="minorHAnsi" w:eastAsia="Trebuchet MS" w:hAnsiTheme="minorHAnsi" w:cstheme="minorHAnsi"/>
          <w:i w:val="0"/>
          <w:color w:val="000000"/>
          <w:sz w:val="24"/>
          <w:szCs w:val="24"/>
        </w:rPr>
        <w:t>3.1 - Objet</w:t>
      </w:r>
      <w:bookmarkEnd w:id="7"/>
      <w:bookmarkEnd w:id="8"/>
    </w:p>
    <w:p w14:paraId="327E476A" w14:textId="7930F551" w:rsidR="00CF52CE" w:rsidRDefault="00475943" w:rsidP="00BA0B2C">
      <w:pPr>
        <w:spacing w:line="276" w:lineRule="auto"/>
        <w:rPr>
          <w:rFonts w:asciiTheme="minorHAnsi" w:hAnsiTheme="minorHAnsi" w:cstheme="minorHAnsi"/>
          <w:b/>
          <w:szCs w:val="20"/>
        </w:rPr>
      </w:pPr>
      <w:r w:rsidRPr="007C317F">
        <w:rPr>
          <w:rFonts w:asciiTheme="minorHAnsi" w:eastAsia="Trebuchet MS" w:hAnsiTheme="minorHAnsi" w:cstheme="minorHAnsi"/>
          <w:color w:val="000000"/>
        </w:rPr>
        <w:t xml:space="preserve">Le présent Acte d'Engagement concerne </w:t>
      </w:r>
      <w:bookmarkStart w:id="9" w:name="_Toc256000004"/>
      <w:r w:rsidR="006649A9" w:rsidRPr="007C317F">
        <w:rPr>
          <w:rFonts w:asciiTheme="minorHAnsi" w:eastAsia="Trebuchet MS" w:hAnsiTheme="minorHAnsi" w:cstheme="minorHAnsi"/>
          <w:color w:val="000000"/>
        </w:rPr>
        <w:t xml:space="preserve">la </w:t>
      </w:r>
      <w:r w:rsidR="006649A9" w:rsidRPr="007C317F">
        <w:rPr>
          <w:rFonts w:asciiTheme="minorHAnsi" w:eastAsia="Trebuchet MS" w:hAnsiTheme="minorHAnsi" w:cstheme="minorHAnsi"/>
          <w:b/>
          <w:color w:val="000000"/>
        </w:rPr>
        <w:t xml:space="preserve">mission de contrôle technique dans le cadre </w:t>
      </w:r>
      <w:r w:rsidR="007C317F">
        <w:rPr>
          <w:rFonts w:asciiTheme="minorHAnsi" w:eastAsia="Trebuchet MS" w:hAnsiTheme="minorHAnsi" w:cstheme="minorHAnsi"/>
          <w:b/>
          <w:color w:val="000000"/>
        </w:rPr>
        <w:t>de la réalisation de quatre générateurs photovoltaïques</w:t>
      </w:r>
      <w:r w:rsidR="00D33A8A">
        <w:rPr>
          <w:rFonts w:asciiTheme="minorHAnsi" w:eastAsia="Trebuchet MS" w:hAnsiTheme="minorHAnsi" w:cstheme="minorHAnsi"/>
          <w:b/>
          <w:color w:val="000000"/>
        </w:rPr>
        <w:t xml:space="preserve"> </w:t>
      </w:r>
      <w:r w:rsidR="00D33A8A" w:rsidRPr="00D33A8A">
        <w:rPr>
          <w:rFonts w:asciiTheme="minorHAnsi" w:hAnsiTheme="minorHAnsi" w:cstheme="minorHAnsi"/>
          <w:b/>
          <w:szCs w:val="20"/>
        </w:rPr>
        <w:t>sur les toitures des bâtiments Téléports et du Télésite.</w:t>
      </w:r>
    </w:p>
    <w:p w14:paraId="7EC5AA25" w14:textId="77777777" w:rsidR="00BA0B2C" w:rsidRPr="00BA0B2C" w:rsidRDefault="00BA0B2C" w:rsidP="00BA0B2C">
      <w:pPr>
        <w:spacing w:line="276" w:lineRule="auto"/>
        <w:rPr>
          <w:rFonts w:asciiTheme="minorHAnsi" w:eastAsia="Trebuchet MS" w:hAnsiTheme="minorHAnsi" w:cstheme="minorHAnsi"/>
          <w:color w:val="000000"/>
        </w:rPr>
      </w:pPr>
    </w:p>
    <w:p w14:paraId="761B8170" w14:textId="35E89FAB" w:rsidR="007C317F" w:rsidRPr="007C317F" w:rsidRDefault="007C317F" w:rsidP="007C317F">
      <w:pPr>
        <w:rPr>
          <w:rFonts w:asciiTheme="minorHAnsi" w:eastAsia="Trebuchet MS" w:hAnsiTheme="minorHAnsi" w:cstheme="minorHAnsi"/>
          <w:u w:val="single"/>
        </w:rPr>
      </w:pPr>
      <w:r w:rsidRPr="007C317F">
        <w:rPr>
          <w:rFonts w:asciiTheme="minorHAnsi" w:eastAsia="Trebuchet MS" w:hAnsiTheme="minorHAnsi" w:cstheme="minorHAnsi"/>
          <w:u w:val="single"/>
        </w:rPr>
        <w:lastRenderedPageBreak/>
        <w:t>Lieux d’exécution :</w:t>
      </w:r>
    </w:p>
    <w:p w14:paraId="52FA8280" w14:textId="77777777" w:rsidR="001701AD" w:rsidRPr="00870404" w:rsidRDefault="001701AD" w:rsidP="001701AD">
      <w:pPr>
        <w:pStyle w:val="Paragraphedeliste"/>
        <w:numPr>
          <w:ilvl w:val="0"/>
          <w:numId w:val="4"/>
        </w:numPr>
        <w:shd w:val="clear" w:color="auto" w:fill="FFFFFF"/>
        <w:spacing w:after="360" w:line="259" w:lineRule="auto"/>
        <w:jc w:val="both"/>
        <w:rPr>
          <w:rFonts w:ascii="Calibri" w:hAnsi="Calibri" w:cs="Calibri"/>
          <w:color w:val="323130"/>
          <w:sz w:val="24"/>
        </w:rPr>
      </w:pPr>
      <w:r w:rsidRPr="00870404">
        <w:rPr>
          <w:rFonts w:ascii="Calibri" w:hAnsi="Calibri" w:cs="Calibri"/>
          <w:color w:val="323130"/>
          <w:sz w:val="24"/>
          <w:bdr w:val="none" w:sz="0" w:space="0" w:color="auto" w:frame="1"/>
        </w:rPr>
        <w:t xml:space="preserve">Téléports 1, 2, 3 &amp; 4 – ZI Pyrène </w:t>
      </w:r>
      <w:proofErr w:type="spellStart"/>
      <w:r w:rsidRPr="00870404">
        <w:rPr>
          <w:rFonts w:ascii="Calibri" w:hAnsi="Calibri" w:cs="Calibri"/>
          <w:color w:val="323130"/>
          <w:sz w:val="24"/>
          <w:bdr w:val="none" w:sz="0" w:space="0" w:color="auto" w:frame="1"/>
        </w:rPr>
        <w:t>Aéropôle</w:t>
      </w:r>
      <w:proofErr w:type="spellEnd"/>
      <w:r w:rsidRPr="00870404">
        <w:rPr>
          <w:rFonts w:ascii="Calibri" w:hAnsi="Calibri" w:cs="Calibri"/>
          <w:color w:val="323130"/>
          <w:sz w:val="24"/>
          <w:bdr w:val="none" w:sz="0" w:space="0" w:color="auto" w:frame="1"/>
        </w:rPr>
        <w:t xml:space="preserve"> – 65290 JUILLAN ;</w:t>
      </w:r>
    </w:p>
    <w:p w14:paraId="3E629BCE" w14:textId="7BD0F905" w:rsidR="007C317F" w:rsidRDefault="001701AD" w:rsidP="007C317F">
      <w:pPr>
        <w:pStyle w:val="Paragraphedeliste"/>
        <w:numPr>
          <w:ilvl w:val="0"/>
          <w:numId w:val="4"/>
        </w:numPr>
        <w:shd w:val="clear" w:color="auto" w:fill="FFFFFF"/>
        <w:spacing w:after="120" w:line="259" w:lineRule="auto"/>
        <w:jc w:val="both"/>
        <w:rPr>
          <w:rFonts w:ascii="Calibri" w:hAnsi="Calibri" w:cs="Calibri"/>
          <w:color w:val="323130"/>
          <w:sz w:val="24"/>
        </w:rPr>
      </w:pPr>
      <w:r w:rsidRPr="00870404">
        <w:rPr>
          <w:rFonts w:ascii="Calibri" w:hAnsi="Calibri" w:cs="Calibri"/>
          <w:color w:val="323130"/>
          <w:sz w:val="24"/>
        </w:rPr>
        <w:t xml:space="preserve">Télésite – Zone </w:t>
      </w:r>
      <w:proofErr w:type="spellStart"/>
      <w:r w:rsidRPr="00870404">
        <w:rPr>
          <w:rFonts w:ascii="Calibri" w:hAnsi="Calibri" w:cs="Calibri"/>
          <w:color w:val="323130"/>
          <w:sz w:val="24"/>
        </w:rPr>
        <w:t>Bastillac</w:t>
      </w:r>
      <w:proofErr w:type="spellEnd"/>
      <w:r w:rsidRPr="00870404">
        <w:rPr>
          <w:rFonts w:ascii="Calibri" w:hAnsi="Calibri" w:cs="Calibri"/>
          <w:color w:val="323130"/>
          <w:sz w:val="24"/>
        </w:rPr>
        <w:t xml:space="preserve"> – Rue Morane Saulnier – 65000 TARBES.</w:t>
      </w:r>
    </w:p>
    <w:p w14:paraId="1AEE1F11" w14:textId="77777777" w:rsidR="003349C6" w:rsidRPr="001701AD" w:rsidRDefault="003349C6" w:rsidP="003349C6">
      <w:pPr>
        <w:pStyle w:val="Paragraphedeliste"/>
        <w:shd w:val="clear" w:color="auto" w:fill="FFFFFF"/>
        <w:spacing w:after="120" w:line="259" w:lineRule="auto"/>
        <w:jc w:val="both"/>
        <w:rPr>
          <w:rFonts w:ascii="Calibri" w:hAnsi="Calibri" w:cs="Calibri"/>
          <w:color w:val="323130"/>
          <w:sz w:val="24"/>
        </w:rPr>
      </w:pPr>
    </w:p>
    <w:p w14:paraId="318670DF" w14:textId="77777777" w:rsidR="009F11D3" w:rsidRPr="007C317F" w:rsidRDefault="00475943" w:rsidP="007C317F">
      <w:pPr>
        <w:pStyle w:val="Titre2"/>
        <w:spacing w:line="276" w:lineRule="auto"/>
        <w:ind w:left="300" w:right="20"/>
        <w:rPr>
          <w:rFonts w:asciiTheme="minorHAnsi" w:eastAsia="Trebuchet MS" w:hAnsiTheme="minorHAnsi" w:cstheme="minorHAnsi"/>
          <w:i w:val="0"/>
          <w:color w:val="000000"/>
          <w:sz w:val="24"/>
          <w:szCs w:val="24"/>
        </w:rPr>
      </w:pPr>
      <w:bookmarkStart w:id="10" w:name="_Toc205548216"/>
      <w:r w:rsidRPr="007C317F">
        <w:rPr>
          <w:rFonts w:asciiTheme="minorHAnsi" w:eastAsia="Trebuchet MS" w:hAnsiTheme="minorHAnsi" w:cstheme="minorHAnsi"/>
          <w:i w:val="0"/>
          <w:color w:val="000000"/>
          <w:sz w:val="24"/>
          <w:szCs w:val="24"/>
        </w:rPr>
        <w:t>3.2 - Mode de passation</w:t>
      </w:r>
      <w:bookmarkEnd w:id="9"/>
      <w:bookmarkEnd w:id="10"/>
    </w:p>
    <w:p w14:paraId="0DA4D9CE" w14:textId="463D3B04" w:rsidR="009F11D3" w:rsidRPr="007C317F" w:rsidRDefault="00475943" w:rsidP="007C317F">
      <w:pPr>
        <w:spacing w:after="240"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 xml:space="preserve">La procédure de passation est la procédure </w:t>
      </w:r>
      <w:r w:rsidR="007C317F">
        <w:rPr>
          <w:rFonts w:asciiTheme="minorHAnsi" w:eastAsia="Trebuchet MS" w:hAnsiTheme="minorHAnsi" w:cstheme="minorHAnsi"/>
          <w:color w:val="000000"/>
        </w:rPr>
        <w:t xml:space="preserve">adaptée </w:t>
      </w:r>
      <w:r w:rsidR="00C44F1A">
        <w:rPr>
          <w:rFonts w:asciiTheme="minorHAnsi" w:eastAsia="Trebuchet MS" w:hAnsiTheme="minorHAnsi" w:cstheme="minorHAnsi"/>
          <w:color w:val="000000"/>
        </w:rPr>
        <w:t>ouverte</w:t>
      </w:r>
      <w:r w:rsidRPr="007C317F">
        <w:rPr>
          <w:rFonts w:asciiTheme="minorHAnsi" w:eastAsia="Trebuchet MS" w:hAnsiTheme="minorHAnsi" w:cstheme="minorHAnsi"/>
          <w:color w:val="000000"/>
        </w:rPr>
        <w:t xml:space="preserve">. Elle est soumise aux dispositions de l'article </w:t>
      </w:r>
      <w:r w:rsidR="00937612" w:rsidRPr="007C317F">
        <w:rPr>
          <w:rFonts w:asciiTheme="minorHAnsi" w:eastAsia="Trebuchet MS" w:hAnsiTheme="minorHAnsi" w:cstheme="minorHAnsi"/>
          <w:color w:val="000000"/>
        </w:rPr>
        <w:t>R.</w:t>
      </w:r>
      <w:r w:rsidR="007C317F">
        <w:rPr>
          <w:rFonts w:asciiTheme="minorHAnsi" w:eastAsia="Trebuchet MS" w:hAnsiTheme="minorHAnsi" w:cstheme="minorHAnsi"/>
          <w:color w:val="000000"/>
        </w:rPr>
        <w:t xml:space="preserve"> </w:t>
      </w:r>
      <w:r w:rsidR="00937612" w:rsidRPr="007C317F">
        <w:rPr>
          <w:rFonts w:asciiTheme="minorHAnsi" w:eastAsia="Trebuchet MS" w:hAnsiTheme="minorHAnsi" w:cstheme="minorHAnsi"/>
          <w:color w:val="000000"/>
        </w:rPr>
        <w:t xml:space="preserve">2122-8 du </w:t>
      </w:r>
      <w:r w:rsidR="007C317F">
        <w:rPr>
          <w:rFonts w:asciiTheme="minorHAnsi" w:eastAsia="Trebuchet MS" w:hAnsiTheme="minorHAnsi" w:cstheme="minorHAnsi"/>
          <w:color w:val="000000"/>
        </w:rPr>
        <w:t>Code de la commande publique</w:t>
      </w:r>
      <w:r w:rsidR="003705B4" w:rsidRPr="007C317F">
        <w:rPr>
          <w:rFonts w:asciiTheme="minorHAnsi" w:eastAsia="Trebuchet MS" w:hAnsiTheme="minorHAnsi" w:cstheme="minorHAnsi"/>
          <w:color w:val="000000"/>
        </w:rPr>
        <w:t>,</w:t>
      </w:r>
      <w:r w:rsidR="00870EFD" w:rsidRPr="007C317F">
        <w:rPr>
          <w:rFonts w:asciiTheme="minorHAnsi" w:eastAsia="Trebuchet MS" w:hAnsiTheme="minorHAnsi" w:cstheme="minorHAnsi"/>
          <w:color w:val="000000"/>
        </w:rPr>
        <w:t xml:space="preserve"> modifié par le décret n°2019-259 et par le décret n°2019</w:t>
      </w:r>
      <w:r w:rsidR="00937612" w:rsidRPr="007C317F">
        <w:rPr>
          <w:rFonts w:asciiTheme="minorHAnsi" w:eastAsia="Trebuchet MS" w:hAnsiTheme="minorHAnsi" w:cstheme="minorHAnsi"/>
          <w:color w:val="000000"/>
        </w:rPr>
        <w:t>-1344</w:t>
      </w:r>
      <w:r w:rsidRPr="007C317F">
        <w:rPr>
          <w:rFonts w:asciiTheme="minorHAnsi" w:eastAsia="Trebuchet MS" w:hAnsiTheme="minorHAnsi" w:cstheme="minorHAnsi"/>
          <w:color w:val="000000"/>
        </w:rPr>
        <w:t>.</w:t>
      </w:r>
    </w:p>
    <w:p w14:paraId="08446F8F" w14:textId="77777777" w:rsidR="009F11D3" w:rsidRPr="007C317F" w:rsidRDefault="00475943" w:rsidP="007C317F">
      <w:pPr>
        <w:pStyle w:val="Titre2"/>
        <w:spacing w:line="276" w:lineRule="auto"/>
        <w:ind w:left="300" w:right="20"/>
        <w:rPr>
          <w:rFonts w:asciiTheme="minorHAnsi" w:eastAsia="Trebuchet MS" w:hAnsiTheme="minorHAnsi" w:cstheme="minorHAnsi"/>
          <w:i w:val="0"/>
          <w:color w:val="000000"/>
          <w:sz w:val="24"/>
          <w:szCs w:val="24"/>
        </w:rPr>
      </w:pPr>
      <w:bookmarkStart w:id="11" w:name="_Toc256000005"/>
      <w:bookmarkStart w:id="12" w:name="_Toc205548217"/>
      <w:r w:rsidRPr="007C317F">
        <w:rPr>
          <w:rFonts w:asciiTheme="minorHAnsi" w:eastAsia="Trebuchet MS" w:hAnsiTheme="minorHAnsi" w:cstheme="minorHAnsi"/>
          <w:i w:val="0"/>
          <w:color w:val="000000"/>
          <w:sz w:val="24"/>
          <w:szCs w:val="24"/>
        </w:rPr>
        <w:t>3.3 - Forme de contrat</w:t>
      </w:r>
      <w:bookmarkEnd w:id="11"/>
      <w:bookmarkEnd w:id="12"/>
    </w:p>
    <w:p w14:paraId="44786B82" w14:textId="77777777" w:rsidR="009F11D3" w:rsidRPr="007C317F" w:rsidRDefault="006660D3" w:rsidP="007C317F">
      <w:pPr>
        <w:spacing w:after="240"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 xml:space="preserve">Il s'agit d'un </w:t>
      </w:r>
      <w:r w:rsidR="009C25DA" w:rsidRPr="007C317F">
        <w:rPr>
          <w:rFonts w:asciiTheme="minorHAnsi" w:eastAsia="Trebuchet MS" w:hAnsiTheme="minorHAnsi" w:cstheme="minorHAnsi"/>
          <w:color w:val="000000"/>
        </w:rPr>
        <w:t xml:space="preserve">marché </w:t>
      </w:r>
      <w:r w:rsidR="00E818CD" w:rsidRPr="007C317F">
        <w:rPr>
          <w:rFonts w:asciiTheme="minorHAnsi" w:eastAsia="Trebuchet MS" w:hAnsiTheme="minorHAnsi" w:cstheme="minorHAnsi"/>
          <w:color w:val="000000"/>
        </w:rPr>
        <w:t>ordinaire</w:t>
      </w:r>
      <w:r w:rsidR="009C25DA" w:rsidRPr="007C317F">
        <w:rPr>
          <w:rFonts w:asciiTheme="minorHAnsi" w:eastAsia="Trebuchet MS" w:hAnsiTheme="minorHAnsi" w:cstheme="minorHAnsi"/>
          <w:color w:val="000000"/>
        </w:rPr>
        <w:t xml:space="preserve"> à prix global et forfaitaire</w:t>
      </w:r>
      <w:r w:rsidR="006E58E3" w:rsidRPr="007C317F">
        <w:rPr>
          <w:rFonts w:asciiTheme="minorHAnsi" w:eastAsia="Trebuchet MS" w:hAnsiTheme="minorHAnsi" w:cstheme="minorHAnsi"/>
          <w:color w:val="000000"/>
        </w:rPr>
        <w:t xml:space="preserve">. </w:t>
      </w:r>
    </w:p>
    <w:p w14:paraId="31F5F228" w14:textId="4FAFCF1B" w:rsidR="00D33A8A" w:rsidRPr="009A5F30" w:rsidRDefault="000067AD" w:rsidP="00910666">
      <w:pPr>
        <w:pStyle w:val="Titre1"/>
        <w:shd w:val="clear" w:color="auto" w:fill="8EAADB" w:themeFill="accent5" w:themeFillTint="99"/>
        <w:spacing w:line="276" w:lineRule="auto"/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</w:pPr>
      <w:bookmarkStart w:id="13" w:name="_Toc205548218"/>
      <w:r w:rsidRPr="007C317F"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  <w:t>4</w:t>
      </w:r>
      <w:r w:rsidR="00D6511E" w:rsidRPr="007C317F"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  <w:t xml:space="preserve"> </w:t>
      </w:r>
      <w:r w:rsidR="00475CB0"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  <w:t>-</w:t>
      </w:r>
      <w:r w:rsidR="00D6511E" w:rsidRPr="007C317F"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  <w:t xml:space="preserve"> P</w:t>
      </w:r>
      <w:r w:rsidRPr="007C317F"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  <w:t>ersonne physique affectée</w:t>
      </w:r>
      <w:r w:rsidR="00C83FED" w:rsidRPr="007C317F"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  <w:t xml:space="preserve"> </w:t>
      </w:r>
      <w:r w:rsidRPr="007C317F"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  <w:t>à la mission de contrôle technique</w:t>
      </w:r>
      <w:bookmarkEnd w:id="13"/>
    </w:p>
    <w:p w14:paraId="41F43678" w14:textId="72368E17" w:rsidR="00D6511E" w:rsidRPr="007C317F" w:rsidRDefault="00D6511E" w:rsidP="007C317F">
      <w:pPr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</w:rPr>
      </w:pPr>
      <w:r w:rsidRPr="007C317F">
        <w:rPr>
          <w:rFonts w:asciiTheme="minorHAnsi" w:hAnsiTheme="minorHAnsi" w:cstheme="minorHAnsi"/>
        </w:rPr>
        <w:t xml:space="preserve">La personne physique chargée de l'exécution de la mission de </w:t>
      </w:r>
      <w:r w:rsidR="000067AD" w:rsidRPr="007C317F">
        <w:rPr>
          <w:rFonts w:asciiTheme="minorHAnsi" w:hAnsiTheme="minorHAnsi" w:cstheme="minorHAnsi"/>
        </w:rPr>
        <w:t>contrô</w:t>
      </w:r>
      <w:r w:rsidRPr="007C317F">
        <w:rPr>
          <w:rFonts w:asciiTheme="minorHAnsi" w:hAnsiTheme="minorHAnsi" w:cstheme="minorHAnsi"/>
        </w:rPr>
        <w:t xml:space="preserve">le technique est </w:t>
      </w:r>
    </w:p>
    <w:p w14:paraId="50DA6199" w14:textId="77777777" w:rsidR="00D6511E" w:rsidRPr="007C317F" w:rsidRDefault="00D6511E" w:rsidP="007C317F">
      <w:pPr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</w:rPr>
      </w:pPr>
      <w:bookmarkStart w:id="14" w:name="_GoBack"/>
      <w:bookmarkEnd w:id="14"/>
    </w:p>
    <w:p w14:paraId="64DF19C6" w14:textId="77777777" w:rsidR="00D6511E" w:rsidRPr="007C317F" w:rsidRDefault="002175DD" w:rsidP="007C317F">
      <w:pPr>
        <w:numPr>
          <w:ilvl w:val="0"/>
          <w:numId w:val="3"/>
        </w:numPr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7C317F">
        <w:rPr>
          <w:rFonts w:asciiTheme="minorHAnsi" w:hAnsiTheme="minorHAnsi" w:cstheme="minorHAnsi"/>
        </w:rPr>
        <w:t>p</w:t>
      </w:r>
      <w:r w:rsidR="00D6511E" w:rsidRPr="007C317F">
        <w:rPr>
          <w:rFonts w:asciiTheme="minorHAnsi" w:hAnsiTheme="minorHAnsi" w:cstheme="minorHAnsi"/>
        </w:rPr>
        <w:t>our</w:t>
      </w:r>
      <w:proofErr w:type="gramEnd"/>
      <w:r w:rsidR="00D6511E" w:rsidRPr="007C317F">
        <w:rPr>
          <w:rFonts w:asciiTheme="minorHAnsi" w:hAnsiTheme="minorHAnsi" w:cstheme="minorHAnsi"/>
        </w:rPr>
        <w:t xml:space="preserve"> la phase conception ……………………………………………………………………………</w:t>
      </w:r>
    </w:p>
    <w:p w14:paraId="5DECB00C" w14:textId="77777777" w:rsidR="000067AD" w:rsidRPr="007C317F" w:rsidRDefault="002175DD" w:rsidP="007C317F">
      <w:pPr>
        <w:numPr>
          <w:ilvl w:val="0"/>
          <w:numId w:val="3"/>
        </w:numPr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7C317F">
        <w:rPr>
          <w:rFonts w:asciiTheme="minorHAnsi" w:hAnsiTheme="minorHAnsi" w:cstheme="minorHAnsi"/>
        </w:rPr>
        <w:t>p</w:t>
      </w:r>
      <w:r w:rsidR="000067AD" w:rsidRPr="007C317F">
        <w:rPr>
          <w:rFonts w:asciiTheme="minorHAnsi" w:hAnsiTheme="minorHAnsi" w:cstheme="minorHAnsi"/>
        </w:rPr>
        <w:t>our</w:t>
      </w:r>
      <w:proofErr w:type="gramEnd"/>
      <w:r w:rsidR="000067AD" w:rsidRPr="007C317F">
        <w:rPr>
          <w:rFonts w:asciiTheme="minorHAnsi" w:hAnsiTheme="minorHAnsi" w:cstheme="minorHAnsi"/>
        </w:rPr>
        <w:t xml:space="preserve"> la phase d’exécution ……………………………………………………………………………</w:t>
      </w:r>
    </w:p>
    <w:p w14:paraId="5C2AA482" w14:textId="77777777" w:rsidR="00D6511E" w:rsidRPr="007C317F" w:rsidRDefault="00D6511E" w:rsidP="007C317F">
      <w:pPr>
        <w:numPr>
          <w:ilvl w:val="0"/>
          <w:numId w:val="3"/>
        </w:numPr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7C317F">
        <w:rPr>
          <w:rFonts w:asciiTheme="minorHAnsi" w:hAnsiTheme="minorHAnsi" w:cstheme="minorHAnsi"/>
        </w:rPr>
        <w:t>pour</w:t>
      </w:r>
      <w:proofErr w:type="gramEnd"/>
      <w:r w:rsidRPr="007C317F">
        <w:rPr>
          <w:rFonts w:asciiTheme="minorHAnsi" w:hAnsiTheme="minorHAnsi" w:cstheme="minorHAnsi"/>
        </w:rPr>
        <w:t xml:space="preserve"> la phase réalisation</w:t>
      </w:r>
      <w:r w:rsidR="000067AD" w:rsidRPr="007C317F">
        <w:rPr>
          <w:rFonts w:asciiTheme="minorHAnsi" w:hAnsiTheme="minorHAnsi" w:cstheme="minorHAnsi"/>
        </w:rPr>
        <w:t xml:space="preserve"> des travaux</w:t>
      </w:r>
      <w:r w:rsidRPr="007C317F">
        <w:rPr>
          <w:rFonts w:asciiTheme="minorHAnsi" w:hAnsiTheme="minorHAnsi" w:cstheme="minorHAnsi"/>
        </w:rPr>
        <w:t>…</w:t>
      </w:r>
      <w:r w:rsidR="000067AD" w:rsidRPr="007C317F">
        <w:rPr>
          <w:rFonts w:asciiTheme="minorHAnsi" w:hAnsiTheme="minorHAnsi" w:cstheme="minorHAnsi"/>
        </w:rPr>
        <w:t>…………………………………………………………….</w:t>
      </w:r>
    </w:p>
    <w:p w14:paraId="6AF5FB7F" w14:textId="2CF0853C" w:rsidR="000067AD" w:rsidRPr="007C317F" w:rsidRDefault="00650266" w:rsidP="007C317F">
      <w:pPr>
        <w:numPr>
          <w:ilvl w:val="0"/>
          <w:numId w:val="3"/>
        </w:numPr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7C317F">
        <w:rPr>
          <w:rFonts w:asciiTheme="minorHAnsi" w:hAnsiTheme="minorHAnsi" w:cstheme="minorHAnsi"/>
        </w:rPr>
        <w:t>p</w:t>
      </w:r>
      <w:r w:rsidR="000067AD" w:rsidRPr="007C317F">
        <w:rPr>
          <w:rFonts w:asciiTheme="minorHAnsi" w:hAnsiTheme="minorHAnsi" w:cstheme="minorHAnsi"/>
        </w:rPr>
        <w:t>our</w:t>
      </w:r>
      <w:proofErr w:type="gramEnd"/>
      <w:r w:rsidR="000067AD" w:rsidRPr="007C317F">
        <w:rPr>
          <w:rFonts w:asciiTheme="minorHAnsi" w:hAnsiTheme="minorHAnsi" w:cstheme="minorHAnsi"/>
        </w:rPr>
        <w:t xml:space="preserve"> la ph</w:t>
      </w:r>
      <w:r w:rsidRPr="007C317F">
        <w:rPr>
          <w:rFonts w:asciiTheme="minorHAnsi" w:hAnsiTheme="minorHAnsi" w:cstheme="minorHAnsi"/>
        </w:rPr>
        <w:t>a</w:t>
      </w:r>
      <w:r w:rsidR="000067AD" w:rsidRPr="007C317F">
        <w:rPr>
          <w:rFonts w:asciiTheme="minorHAnsi" w:hAnsiTheme="minorHAnsi" w:cstheme="minorHAnsi"/>
        </w:rPr>
        <w:t>se avant réception travaux ………………………………………………………………</w:t>
      </w:r>
    </w:p>
    <w:p w14:paraId="79BE2308" w14:textId="77777777" w:rsidR="00D6511E" w:rsidRPr="007C317F" w:rsidRDefault="00D6511E" w:rsidP="007C317F">
      <w:pPr>
        <w:numPr>
          <w:ilvl w:val="0"/>
          <w:numId w:val="3"/>
        </w:numPr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7C317F">
        <w:rPr>
          <w:rFonts w:asciiTheme="minorHAnsi" w:hAnsiTheme="minorHAnsi" w:cstheme="minorHAnsi"/>
        </w:rPr>
        <w:t>pour</w:t>
      </w:r>
      <w:proofErr w:type="gramEnd"/>
      <w:r w:rsidRPr="007C317F">
        <w:rPr>
          <w:rFonts w:asciiTheme="minorHAnsi" w:hAnsiTheme="minorHAnsi" w:cstheme="minorHAnsi"/>
        </w:rPr>
        <w:t xml:space="preserve"> la phase réalisation parfait achèvement…………………………………………………</w:t>
      </w:r>
      <w:r w:rsidR="000067AD" w:rsidRPr="007C317F">
        <w:rPr>
          <w:rFonts w:asciiTheme="minorHAnsi" w:hAnsiTheme="minorHAnsi" w:cstheme="minorHAnsi"/>
        </w:rPr>
        <w:t>..</w:t>
      </w:r>
      <w:r w:rsidRPr="007C317F">
        <w:rPr>
          <w:rFonts w:asciiTheme="minorHAnsi" w:hAnsiTheme="minorHAnsi" w:cstheme="minorHAnsi"/>
        </w:rPr>
        <w:t>…...</w:t>
      </w:r>
    </w:p>
    <w:p w14:paraId="0E52D954" w14:textId="77777777" w:rsidR="00D6511E" w:rsidRPr="007C317F" w:rsidRDefault="00D6511E" w:rsidP="007C317F">
      <w:pPr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B6822E4" w14:textId="77777777" w:rsidR="00D6511E" w:rsidRPr="007C317F" w:rsidRDefault="00D6511E" w:rsidP="007C317F">
      <w:pPr>
        <w:spacing w:after="240"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 xml:space="preserve">Elle(s) est/sont désignée(s) dans le marché sous le nom de "Contrôleur technique.". </w:t>
      </w:r>
    </w:p>
    <w:p w14:paraId="050F4139" w14:textId="77777777" w:rsidR="009F11D3" w:rsidRPr="007C317F" w:rsidRDefault="002175DD" w:rsidP="00910666">
      <w:pPr>
        <w:pStyle w:val="Titre1"/>
        <w:shd w:val="clear" w:color="auto" w:fill="8EAADB" w:themeFill="accent5" w:themeFillTint="99"/>
        <w:spacing w:line="276" w:lineRule="auto"/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</w:pPr>
      <w:bookmarkStart w:id="15" w:name="_Toc256000006"/>
      <w:bookmarkStart w:id="16" w:name="_Toc205548219"/>
      <w:r w:rsidRPr="007C317F"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  <w:t>5</w:t>
      </w:r>
      <w:r w:rsidR="00475943" w:rsidRPr="007C317F"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  <w:t xml:space="preserve"> - Prix</w:t>
      </w:r>
      <w:bookmarkEnd w:id="15"/>
      <w:bookmarkEnd w:id="16"/>
    </w:p>
    <w:p w14:paraId="18DCA01B" w14:textId="46E6712E" w:rsidR="00D33A8A" w:rsidRPr="00D33A8A" w:rsidRDefault="00D33A8A" w:rsidP="00D33A8A">
      <w:pPr>
        <w:pStyle w:val="Titre2"/>
        <w:ind w:left="280"/>
        <w:rPr>
          <w:rFonts w:asciiTheme="minorHAnsi" w:eastAsia="Arial" w:hAnsiTheme="minorHAnsi" w:cstheme="minorHAnsi"/>
          <w:i w:val="0"/>
          <w:color w:val="000000"/>
          <w:sz w:val="24"/>
        </w:rPr>
      </w:pPr>
      <w:bookmarkStart w:id="17" w:name="_Toc187918184"/>
      <w:bookmarkStart w:id="18" w:name="_Toc205548220"/>
      <w:r>
        <w:rPr>
          <w:rFonts w:asciiTheme="minorHAnsi" w:eastAsia="Arial" w:hAnsiTheme="minorHAnsi" w:cstheme="minorHAnsi"/>
          <w:i w:val="0"/>
          <w:color w:val="000000"/>
          <w:sz w:val="24"/>
        </w:rPr>
        <w:t>5</w:t>
      </w:r>
      <w:r w:rsidRPr="00D33A8A">
        <w:rPr>
          <w:rFonts w:asciiTheme="minorHAnsi" w:eastAsia="Arial" w:hAnsiTheme="minorHAnsi" w:cstheme="minorHAnsi"/>
          <w:i w:val="0"/>
          <w:color w:val="000000"/>
          <w:sz w:val="24"/>
        </w:rPr>
        <w:t>.1 - Caractéristiques des prix pratiqués</w:t>
      </w:r>
      <w:bookmarkEnd w:id="17"/>
      <w:bookmarkEnd w:id="18"/>
    </w:p>
    <w:p w14:paraId="357BD2B3" w14:textId="77777777" w:rsidR="00D33A8A" w:rsidRPr="00D33A8A" w:rsidRDefault="00D33A8A" w:rsidP="00D33A8A">
      <w:pPr>
        <w:pStyle w:val="ParagrapheIndent2"/>
        <w:spacing w:after="240" w:line="276" w:lineRule="exact"/>
        <w:jc w:val="both"/>
        <w:rPr>
          <w:rFonts w:asciiTheme="minorHAnsi" w:hAnsiTheme="minorHAnsi" w:cstheme="minorHAnsi"/>
          <w:color w:val="000000"/>
          <w:lang w:val="fr-FR"/>
        </w:rPr>
      </w:pPr>
      <w:r w:rsidRPr="00D33A8A">
        <w:rPr>
          <w:rFonts w:asciiTheme="minorHAnsi" w:hAnsiTheme="minorHAnsi" w:cstheme="minorHAnsi"/>
          <w:color w:val="000000"/>
          <w:lang w:val="fr-FR"/>
        </w:rPr>
        <w:t>Les prestations sont réglées par application du prix global forfaitaire du présent marché dont le détail est donné dans la décomposition du prix global forfaitaire.</w:t>
      </w:r>
    </w:p>
    <w:p w14:paraId="7A289A0A" w14:textId="27F87FFD" w:rsidR="00D33A8A" w:rsidRPr="00D33A8A" w:rsidRDefault="00D33A8A" w:rsidP="00D33A8A">
      <w:pPr>
        <w:pStyle w:val="Titre2"/>
        <w:ind w:left="280"/>
        <w:rPr>
          <w:rFonts w:asciiTheme="minorHAnsi" w:eastAsia="Arial" w:hAnsiTheme="minorHAnsi" w:cstheme="minorHAnsi"/>
          <w:i w:val="0"/>
          <w:color w:val="000000"/>
          <w:sz w:val="24"/>
        </w:rPr>
      </w:pPr>
      <w:bookmarkStart w:id="19" w:name="_Toc187918185"/>
      <w:bookmarkStart w:id="20" w:name="_Toc205548221"/>
      <w:r>
        <w:rPr>
          <w:rFonts w:asciiTheme="minorHAnsi" w:eastAsia="Arial" w:hAnsiTheme="minorHAnsi" w:cstheme="minorHAnsi"/>
          <w:i w:val="0"/>
          <w:color w:val="000000"/>
          <w:sz w:val="24"/>
        </w:rPr>
        <w:t>5</w:t>
      </w:r>
      <w:r w:rsidRPr="00D33A8A">
        <w:rPr>
          <w:rFonts w:asciiTheme="minorHAnsi" w:eastAsia="Arial" w:hAnsiTheme="minorHAnsi" w:cstheme="minorHAnsi"/>
          <w:i w:val="0"/>
          <w:color w:val="000000"/>
          <w:sz w:val="24"/>
        </w:rPr>
        <w:t>.2 - Offre de prix</w:t>
      </w:r>
      <w:bookmarkEnd w:id="19"/>
      <w:bookmarkEnd w:id="20"/>
    </w:p>
    <w:p w14:paraId="5D2F54AA" w14:textId="77777777" w:rsidR="00D33A8A" w:rsidRPr="00D33A8A" w:rsidRDefault="00D33A8A" w:rsidP="00D33A8A">
      <w:pPr>
        <w:pStyle w:val="ParagrapheIndent2"/>
        <w:spacing w:line="276" w:lineRule="exact"/>
        <w:jc w:val="both"/>
        <w:rPr>
          <w:rFonts w:asciiTheme="minorHAnsi" w:hAnsiTheme="minorHAnsi" w:cstheme="minorHAnsi"/>
          <w:color w:val="000000"/>
          <w:lang w:val="fr-FR"/>
        </w:rPr>
      </w:pPr>
      <w:r w:rsidRPr="00D33A8A">
        <w:rPr>
          <w:rFonts w:asciiTheme="minorHAnsi" w:hAnsiTheme="minorHAnsi" w:cstheme="minorHAnsi"/>
          <w:color w:val="000000"/>
          <w:lang w:val="fr-FR"/>
        </w:rPr>
        <w:t>Les prestations seront rémunérées par application du prix global forfaitaire suivant :</w:t>
      </w:r>
    </w:p>
    <w:p w14:paraId="7BCFE96D" w14:textId="77777777" w:rsidR="00D33A8A" w:rsidRPr="00D33A8A" w:rsidRDefault="00D33A8A" w:rsidP="00D33A8A">
      <w:pPr>
        <w:pStyle w:val="ParagrapheIndent2"/>
        <w:spacing w:line="276" w:lineRule="exact"/>
        <w:jc w:val="both"/>
        <w:rPr>
          <w:rFonts w:asciiTheme="minorHAnsi" w:hAnsiTheme="minorHAnsi" w:cstheme="minorHAnsi"/>
          <w:color w:val="000000"/>
          <w:lang w:val="fr-FR"/>
        </w:rPr>
      </w:pP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2400"/>
        <w:gridCol w:w="100"/>
        <w:gridCol w:w="20"/>
        <w:gridCol w:w="4760"/>
        <w:gridCol w:w="1320"/>
      </w:tblGrid>
      <w:tr w:rsidR="00D33A8A" w:rsidRPr="00D33A8A" w14:paraId="015F5B28" w14:textId="77777777" w:rsidTr="007A73EE">
        <w:trPr>
          <w:trHeight w:val="292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AFB79" w14:textId="77777777" w:rsidR="00D33A8A" w:rsidRPr="00D33A8A" w:rsidRDefault="00D33A8A" w:rsidP="007A73EE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D33A8A">
              <w:rPr>
                <w:rFonts w:asciiTheme="minorHAnsi" w:eastAsia="Arial" w:hAnsiTheme="minorHAnsi" w:cstheme="minorHAnsi"/>
                <w:color w:val="000000"/>
              </w:rPr>
              <w:t xml:space="preserve">Montant HT                    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3AFB" w14:textId="77777777" w:rsidR="00D33A8A" w:rsidRPr="00D33A8A" w:rsidRDefault="00D33A8A" w:rsidP="007A73EE">
            <w:pPr>
              <w:jc w:val="right"/>
              <w:rPr>
                <w:rFonts w:asciiTheme="minorHAnsi" w:eastAsia="Arial" w:hAnsiTheme="minorHAnsi" w:cstheme="minorHAnsi"/>
                <w:color w:val="000000"/>
              </w:rPr>
            </w:pPr>
            <w:r w:rsidRPr="00D33A8A">
              <w:rPr>
                <w:rFonts w:asciiTheme="minorHAnsi" w:eastAsia="Arial" w:hAnsiTheme="minorHAnsi" w:cstheme="minorHAnsi"/>
                <w:color w:val="000000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989ED" w14:textId="77777777" w:rsidR="00D33A8A" w:rsidRPr="00D33A8A" w:rsidRDefault="00D33A8A" w:rsidP="007A73EE">
            <w:pPr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CFB4D" w14:textId="77777777" w:rsidR="00D33A8A" w:rsidRPr="00D33A8A" w:rsidRDefault="00D33A8A" w:rsidP="007A73EE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D33A8A">
              <w:rPr>
                <w:rFonts w:asciiTheme="minorHAnsi" w:eastAsia="Arial" w:hAnsiTheme="minorHAnsi" w:cstheme="minorHAnsi"/>
                <w:color w:val="000000"/>
              </w:rPr>
              <w:t>.......................................................................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18746" w14:textId="77777777" w:rsidR="00D33A8A" w:rsidRPr="00D33A8A" w:rsidRDefault="00D33A8A" w:rsidP="007A73EE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D33A8A">
              <w:rPr>
                <w:rFonts w:asciiTheme="minorHAnsi" w:eastAsia="Arial" w:hAnsiTheme="minorHAnsi" w:cstheme="minorHAnsi"/>
                <w:color w:val="000000"/>
              </w:rPr>
              <w:t>Euros</w:t>
            </w:r>
          </w:p>
        </w:tc>
      </w:tr>
      <w:tr w:rsidR="00D33A8A" w:rsidRPr="00D33A8A" w14:paraId="23BD5156" w14:textId="77777777" w:rsidTr="007A73EE">
        <w:trPr>
          <w:trHeight w:val="292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8AF06" w14:textId="77777777" w:rsidR="00D33A8A" w:rsidRPr="00D33A8A" w:rsidRDefault="00D33A8A" w:rsidP="007A73EE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D33A8A">
              <w:rPr>
                <w:rFonts w:asciiTheme="minorHAnsi" w:eastAsia="Arial" w:hAnsiTheme="minorHAnsi" w:cstheme="minorHAnsi"/>
                <w:color w:val="000000"/>
              </w:rPr>
              <w:t xml:space="preserve">TVA (taux de 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F5A71" w14:textId="77777777" w:rsidR="00D33A8A" w:rsidRPr="00D33A8A" w:rsidRDefault="00D33A8A" w:rsidP="007A73EE">
            <w:pPr>
              <w:jc w:val="right"/>
              <w:rPr>
                <w:rFonts w:asciiTheme="minorHAnsi" w:eastAsia="Arial" w:hAnsiTheme="minorHAnsi" w:cstheme="minorHAnsi"/>
                <w:color w:val="000000"/>
              </w:rPr>
            </w:pPr>
            <w:r w:rsidRPr="00D33A8A">
              <w:rPr>
                <w:rFonts w:asciiTheme="minorHAnsi" w:eastAsia="Arial" w:hAnsiTheme="minorHAnsi" w:cstheme="minorHAnsi"/>
                <w:color w:val="000000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5726" w14:textId="77777777" w:rsidR="00D33A8A" w:rsidRPr="00D33A8A" w:rsidRDefault="00D33A8A" w:rsidP="007A73EE">
            <w:pPr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2C31" w14:textId="77777777" w:rsidR="00D33A8A" w:rsidRPr="00D33A8A" w:rsidRDefault="00D33A8A" w:rsidP="007A73EE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D33A8A">
              <w:rPr>
                <w:rFonts w:asciiTheme="minorHAnsi" w:eastAsia="Arial" w:hAnsiTheme="minorHAnsi" w:cstheme="minorHAnsi"/>
                <w:color w:val="000000"/>
              </w:rPr>
              <w:t>.......................................................................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D100C" w14:textId="77777777" w:rsidR="00D33A8A" w:rsidRPr="00D33A8A" w:rsidRDefault="00D33A8A" w:rsidP="007A73EE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D33A8A">
              <w:rPr>
                <w:rFonts w:asciiTheme="minorHAnsi" w:eastAsia="Arial" w:hAnsiTheme="minorHAnsi" w:cstheme="minorHAnsi"/>
                <w:color w:val="000000"/>
              </w:rPr>
              <w:t>Euros</w:t>
            </w:r>
          </w:p>
        </w:tc>
      </w:tr>
      <w:tr w:rsidR="00D33A8A" w:rsidRPr="00D33A8A" w14:paraId="19FAB763" w14:textId="77777777" w:rsidTr="007A73EE">
        <w:trPr>
          <w:trHeight w:val="292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613D4" w14:textId="77777777" w:rsidR="00D33A8A" w:rsidRPr="00D33A8A" w:rsidRDefault="00D33A8A" w:rsidP="007A73EE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D33A8A">
              <w:rPr>
                <w:rFonts w:asciiTheme="minorHAnsi" w:eastAsia="Arial" w:hAnsiTheme="minorHAnsi" w:cstheme="minorHAnsi"/>
                <w:color w:val="000000"/>
              </w:rPr>
              <w:t>Montant TTC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37FB7" w14:textId="77777777" w:rsidR="00D33A8A" w:rsidRPr="00D33A8A" w:rsidRDefault="00D33A8A" w:rsidP="007A73EE">
            <w:pPr>
              <w:jc w:val="right"/>
              <w:rPr>
                <w:rFonts w:asciiTheme="minorHAnsi" w:eastAsia="Arial" w:hAnsiTheme="minorHAnsi" w:cstheme="minorHAnsi"/>
                <w:color w:val="000000"/>
              </w:rPr>
            </w:pPr>
            <w:r w:rsidRPr="00D33A8A">
              <w:rPr>
                <w:rFonts w:asciiTheme="minorHAnsi" w:eastAsia="Arial" w:hAnsiTheme="minorHAnsi" w:cstheme="minorHAnsi"/>
                <w:color w:val="000000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73ED7" w14:textId="77777777" w:rsidR="00D33A8A" w:rsidRPr="00D33A8A" w:rsidRDefault="00D33A8A" w:rsidP="007A73EE">
            <w:pPr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269C9" w14:textId="77777777" w:rsidR="00D33A8A" w:rsidRPr="00D33A8A" w:rsidRDefault="00D33A8A" w:rsidP="007A73EE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D33A8A">
              <w:rPr>
                <w:rFonts w:asciiTheme="minorHAnsi" w:eastAsia="Arial" w:hAnsiTheme="minorHAnsi" w:cstheme="minorHAnsi"/>
                <w:color w:val="000000"/>
              </w:rPr>
              <w:t>.......................................................................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14040" w14:textId="77777777" w:rsidR="00D33A8A" w:rsidRPr="00D33A8A" w:rsidRDefault="00D33A8A" w:rsidP="007A73EE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D33A8A">
              <w:rPr>
                <w:rFonts w:asciiTheme="minorHAnsi" w:eastAsia="Arial" w:hAnsiTheme="minorHAnsi" w:cstheme="minorHAnsi"/>
                <w:color w:val="000000"/>
              </w:rPr>
              <w:t>Euros</w:t>
            </w:r>
          </w:p>
        </w:tc>
      </w:tr>
      <w:tr w:rsidR="00D33A8A" w:rsidRPr="00D33A8A" w14:paraId="7AAEBF6F" w14:textId="77777777" w:rsidTr="007A73EE">
        <w:trPr>
          <w:trHeight w:val="292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A062A" w14:textId="77777777" w:rsidR="00D33A8A" w:rsidRPr="00D33A8A" w:rsidRDefault="00D33A8A" w:rsidP="007A73EE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D33A8A">
              <w:rPr>
                <w:rFonts w:asciiTheme="minorHAnsi" w:eastAsia="Arial" w:hAnsiTheme="minorHAnsi" w:cstheme="minorHAnsi"/>
                <w:color w:val="000000"/>
              </w:rPr>
              <w:t xml:space="preserve">Soit en toutes lettres           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B51C0" w14:textId="77777777" w:rsidR="00D33A8A" w:rsidRPr="00D33A8A" w:rsidRDefault="00D33A8A" w:rsidP="007A73EE">
            <w:pPr>
              <w:jc w:val="right"/>
              <w:rPr>
                <w:rFonts w:asciiTheme="minorHAnsi" w:eastAsia="Arial" w:hAnsiTheme="minorHAnsi" w:cstheme="minorHAnsi"/>
                <w:color w:val="000000"/>
              </w:rPr>
            </w:pPr>
            <w:r w:rsidRPr="00D33A8A">
              <w:rPr>
                <w:rFonts w:asciiTheme="minorHAnsi" w:eastAsia="Arial" w:hAnsiTheme="minorHAnsi" w:cstheme="minorHAnsi"/>
                <w:color w:val="000000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BFA15" w14:textId="77777777" w:rsidR="00D33A8A" w:rsidRPr="00D33A8A" w:rsidRDefault="00D33A8A" w:rsidP="007A73EE">
            <w:pPr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60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5CE79" w14:textId="77777777" w:rsidR="00D33A8A" w:rsidRPr="00D33A8A" w:rsidRDefault="00D33A8A" w:rsidP="007A73EE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D33A8A">
              <w:rPr>
                <w:rFonts w:asciiTheme="minorHAnsi" w:eastAsia="Arial" w:hAnsiTheme="minorHAnsi" w:cstheme="min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14:paraId="1CF31078" w14:textId="77777777" w:rsidR="00D33A8A" w:rsidRPr="00D33A8A" w:rsidRDefault="00D33A8A" w:rsidP="00D33A8A">
      <w:pPr>
        <w:spacing w:before="20" w:after="240"/>
        <w:ind w:left="500" w:right="520"/>
        <w:jc w:val="both"/>
        <w:rPr>
          <w:rFonts w:asciiTheme="minorHAnsi" w:eastAsia="Arial" w:hAnsiTheme="minorHAnsi" w:cstheme="minorHAnsi"/>
          <w:color w:val="000000"/>
        </w:rPr>
      </w:pPr>
      <w:r w:rsidRPr="00D33A8A">
        <w:rPr>
          <w:rFonts w:asciiTheme="minorHAnsi" w:eastAsia="Arial" w:hAnsiTheme="minorHAnsi" w:cstheme="minorHAnsi"/>
          <w:color w:val="000000"/>
        </w:rPr>
        <w:t>..............................................................................................................</w:t>
      </w:r>
    </w:p>
    <w:p w14:paraId="229CD2C8" w14:textId="715C46FC" w:rsidR="00D33A8A" w:rsidRPr="00D33A8A" w:rsidRDefault="00D33A8A" w:rsidP="00D33A8A">
      <w:pPr>
        <w:pStyle w:val="Titre2"/>
        <w:ind w:left="280"/>
        <w:rPr>
          <w:rFonts w:asciiTheme="minorHAnsi" w:eastAsia="Arial" w:hAnsiTheme="minorHAnsi" w:cstheme="minorHAnsi"/>
          <w:i w:val="0"/>
          <w:color w:val="000000"/>
          <w:sz w:val="24"/>
        </w:rPr>
      </w:pPr>
      <w:bookmarkStart w:id="21" w:name="_Toc187918186"/>
      <w:bookmarkStart w:id="22" w:name="_Toc205548222"/>
      <w:r w:rsidRPr="00D33A8A">
        <w:rPr>
          <w:rFonts w:asciiTheme="minorHAnsi" w:eastAsia="Arial" w:hAnsiTheme="minorHAnsi" w:cstheme="minorHAnsi"/>
          <w:i w:val="0"/>
          <w:color w:val="000000"/>
          <w:sz w:val="24"/>
        </w:rPr>
        <w:t>5.3 - Modalités de variation des prix</w:t>
      </w:r>
      <w:bookmarkEnd w:id="21"/>
      <w:bookmarkEnd w:id="22"/>
    </w:p>
    <w:p w14:paraId="3545EA9E" w14:textId="3681F8A6" w:rsidR="00427659" w:rsidRDefault="00475943" w:rsidP="007C317F">
      <w:pPr>
        <w:pStyle w:val="Titre1"/>
        <w:spacing w:line="276" w:lineRule="auto"/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</w:pPr>
      <w:bookmarkStart w:id="23" w:name="_Toc205548223"/>
      <w:r w:rsidRPr="007C317F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Le</w:t>
      </w:r>
      <w:r w:rsidR="00F652D8" w:rsidRPr="007C317F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s </w:t>
      </w:r>
      <w:r w:rsidR="00C200F1" w:rsidRPr="007C317F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modalités de</w:t>
      </w:r>
      <w:r w:rsidR="00AC5FC3" w:rsidRPr="007C317F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révision </w:t>
      </w:r>
      <w:r w:rsidR="009B5A70" w:rsidRPr="007C317F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sont </w:t>
      </w:r>
      <w:r w:rsidR="00AC5FC3" w:rsidRPr="007C317F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défini</w:t>
      </w:r>
      <w:r w:rsidR="009B5A70" w:rsidRPr="007C317F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es</w:t>
      </w:r>
      <w:r w:rsidR="00C200F1" w:rsidRPr="007C317F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à l’article </w:t>
      </w:r>
      <w:r w:rsidR="004F23EE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7</w:t>
      </w:r>
      <w:r w:rsidR="00C200F1" w:rsidRPr="007C317F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du cahier des clauses particulières</w:t>
      </w:r>
      <w:r w:rsidR="00800215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(CCP)</w:t>
      </w:r>
      <w:r w:rsidR="00C200F1" w:rsidRPr="007C317F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.</w:t>
      </w:r>
      <w:bookmarkEnd w:id="23"/>
      <w:r w:rsidR="00C200F1" w:rsidRPr="007C317F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</w:t>
      </w:r>
    </w:p>
    <w:p w14:paraId="7B8423BC" w14:textId="0F0AA8A3" w:rsidR="00BB4FDD" w:rsidRDefault="00BB4FDD" w:rsidP="00BB4FDD">
      <w:pPr>
        <w:pStyle w:val="Titre1"/>
        <w:shd w:val="clear" w:color="auto" w:fill="8EAADB" w:themeFill="accent5" w:themeFillTint="99"/>
        <w:spacing w:line="276" w:lineRule="auto"/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</w:pPr>
      <w:r w:rsidRPr="007C317F"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  <w:t xml:space="preserve">6 - </w:t>
      </w:r>
      <w:r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  <w:t>Nomenclature</w:t>
      </w:r>
      <w:r w:rsidRPr="007C317F"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  <w:t xml:space="preserve"> </w:t>
      </w:r>
    </w:p>
    <w:p w14:paraId="03227970" w14:textId="77777777" w:rsidR="00CD5E02" w:rsidRPr="00CD5E02" w:rsidRDefault="00CD5E02" w:rsidP="00CD5E02">
      <w:pPr>
        <w:pStyle w:val="ParagrapheIndent1"/>
        <w:spacing w:line="276" w:lineRule="exact"/>
        <w:jc w:val="both"/>
        <w:rPr>
          <w:rFonts w:ascii="Calibri" w:hAnsi="Calibri" w:cs="Calibri"/>
          <w:color w:val="000000"/>
          <w:lang w:val="fr-FR"/>
        </w:rPr>
      </w:pPr>
      <w:r w:rsidRPr="00CD5E02">
        <w:rPr>
          <w:rFonts w:ascii="Calibri" w:hAnsi="Calibri" w:cs="Calibri"/>
          <w:color w:val="000000"/>
          <w:lang w:val="fr-FR"/>
        </w:rPr>
        <w:t>La classification conforme au vocabulaire commun des marchés européens (CPV) est :</w:t>
      </w:r>
    </w:p>
    <w:p w14:paraId="26F43F05" w14:textId="77777777" w:rsidR="00CD5E02" w:rsidRPr="00CD5E02" w:rsidRDefault="00CD5E02" w:rsidP="00CD5E02">
      <w:pPr>
        <w:rPr>
          <w:rFonts w:eastAsia="Trebuchet MS"/>
        </w:rPr>
      </w:pPr>
    </w:p>
    <w:tbl>
      <w:tblPr>
        <w:tblW w:w="9630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969"/>
        <w:gridCol w:w="7661"/>
      </w:tblGrid>
      <w:tr w:rsidR="00BB4FDD" w:rsidRPr="00BB4FDD" w14:paraId="117954D8" w14:textId="77777777" w:rsidTr="00BB4FDD">
        <w:trPr>
          <w:trHeight w:val="468"/>
        </w:trPr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B466F" w14:textId="49CE81BD" w:rsidR="00BB4FDD" w:rsidRPr="00BB4FDD" w:rsidRDefault="00BB4FDD" w:rsidP="00BB4FDD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BB4FDD">
              <w:rPr>
                <w:rFonts w:asciiTheme="minorHAnsi" w:eastAsia="Arial" w:hAnsiTheme="minorHAnsi" w:cstheme="minorHAnsi"/>
                <w:color w:val="000000"/>
              </w:rPr>
              <w:t>Code</w:t>
            </w:r>
          </w:p>
        </w:tc>
        <w:tc>
          <w:tcPr>
            <w:tcW w:w="76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9F001" w14:textId="77777777" w:rsidR="00BB4FDD" w:rsidRPr="00BB4FDD" w:rsidRDefault="00BB4FDD" w:rsidP="00BB4FDD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BB4FDD">
              <w:rPr>
                <w:rFonts w:asciiTheme="minorHAnsi" w:eastAsia="Arial" w:hAnsiTheme="minorHAnsi" w:cstheme="minorHAnsi"/>
                <w:color w:val="000000"/>
              </w:rPr>
              <w:t>Description</w:t>
            </w:r>
          </w:p>
        </w:tc>
      </w:tr>
      <w:tr w:rsidR="00BB4FDD" w:rsidRPr="00BB4FDD" w14:paraId="52D4FFEB" w14:textId="77777777" w:rsidTr="00BB4FDD">
        <w:trPr>
          <w:trHeight w:val="360"/>
        </w:trPr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8AD52" w14:textId="77777777" w:rsidR="00BB4FDD" w:rsidRPr="00BB4FDD" w:rsidRDefault="00BB4FDD" w:rsidP="00BB4FDD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BB4FDD">
              <w:rPr>
                <w:rFonts w:asciiTheme="minorHAnsi" w:eastAsia="Arial" w:hAnsiTheme="minorHAnsi" w:cstheme="minorHAnsi"/>
                <w:color w:val="000000"/>
              </w:rPr>
              <w:t>71300000-1</w:t>
            </w:r>
          </w:p>
        </w:tc>
        <w:tc>
          <w:tcPr>
            <w:tcW w:w="7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E0E3D" w14:textId="77777777" w:rsidR="00BB4FDD" w:rsidRPr="00BB4FDD" w:rsidRDefault="00BB4FDD" w:rsidP="00BB4FDD">
            <w:pPr>
              <w:ind w:left="80" w:right="80"/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BB4FDD">
              <w:rPr>
                <w:rFonts w:asciiTheme="minorHAnsi" w:eastAsia="Arial" w:hAnsiTheme="minorHAnsi" w:cstheme="minorHAnsi"/>
                <w:color w:val="000000"/>
              </w:rPr>
              <w:t>Services d'ingénierie</w:t>
            </w:r>
          </w:p>
        </w:tc>
      </w:tr>
      <w:tr w:rsidR="00BB4FDD" w:rsidRPr="00BB4FDD" w14:paraId="7412A942" w14:textId="77777777" w:rsidTr="00BB4FDD">
        <w:trPr>
          <w:trHeight w:val="360"/>
        </w:trPr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AB855" w14:textId="77777777" w:rsidR="00BB4FDD" w:rsidRPr="00BB4FDD" w:rsidRDefault="00BB4FDD" w:rsidP="00BB4FDD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BB4FDD">
              <w:rPr>
                <w:rFonts w:asciiTheme="minorHAnsi" w:eastAsia="Arial" w:hAnsiTheme="minorHAnsi" w:cstheme="minorHAnsi"/>
                <w:color w:val="000000"/>
              </w:rPr>
              <w:t>71310000-4</w:t>
            </w:r>
          </w:p>
        </w:tc>
        <w:tc>
          <w:tcPr>
            <w:tcW w:w="7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E662E" w14:textId="77777777" w:rsidR="00BB4FDD" w:rsidRPr="00BB4FDD" w:rsidRDefault="00BB4FDD" w:rsidP="00BB4FDD">
            <w:pPr>
              <w:spacing w:line="276" w:lineRule="exact"/>
              <w:ind w:left="80" w:right="80"/>
              <w:rPr>
                <w:rFonts w:asciiTheme="minorHAnsi" w:eastAsia="Arial" w:hAnsiTheme="minorHAnsi" w:cstheme="minorHAnsi"/>
                <w:color w:val="000000"/>
              </w:rPr>
            </w:pPr>
            <w:r w:rsidRPr="00BB4FDD">
              <w:rPr>
                <w:rFonts w:asciiTheme="minorHAnsi" w:eastAsia="Arial" w:hAnsiTheme="minorHAnsi" w:cstheme="minorHAnsi"/>
                <w:color w:val="000000"/>
              </w:rPr>
              <w:t>Services de conseil en matière d'ingénierie et de construction</w:t>
            </w:r>
          </w:p>
        </w:tc>
      </w:tr>
    </w:tbl>
    <w:p w14:paraId="4D95F0F7" w14:textId="77777777" w:rsidR="00D33A8A" w:rsidRPr="00D33A8A" w:rsidRDefault="00D33A8A" w:rsidP="00D33A8A"/>
    <w:p w14:paraId="72FD9FBF" w14:textId="229A8809" w:rsidR="00383A1F" w:rsidRPr="007C317F" w:rsidRDefault="00BB4FDD" w:rsidP="00910666">
      <w:pPr>
        <w:pStyle w:val="Titre1"/>
        <w:shd w:val="clear" w:color="auto" w:fill="8EAADB" w:themeFill="accent5" w:themeFillTint="99"/>
        <w:spacing w:line="276" w:lineRule="auto"/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</w:pPr>
      <w:bookmarkStart w:id="24" w:name="_Toc205548224"/>
      <w:bookmarkStart w:id="25" w:name="_Toc256000007"/>
      <w:r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  <w:t>7</w:t>
      </w:r>
      <w:r w:rsidR="00802DF8" w:rsidRPr="007C317F"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  <w:t xml:space="preserve"> - Durée </w:t>
      </w:r>
      <w:bookmarkEnd w:id="24"/>
      <w:r w:rsidR="00800215"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  <w:t>de la mission</w:t>
      </w:r>
      <w:r w:rsidR="00475943" w:rsidRPr="007C317F"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  <w:t xml:space="preserve"> </w:t>
      </w:r>
      <w:bookmarkEnd w:id="25"/>
    </w:p>
    <w:p w14:paraId="3D3305B4" w14:textId="2F6FA84E" w:rsidR="00FB4CC8" w:rsidRPr="00800215" w:rsidRDefault="009A4A47" w:rsidP="00800215">
      <w:pPr>
        <w:spacing w:after="240" w:line="276" w:lineRule="auto"/>
        <w:ind w:left="20" w:right="20"/>
        <w:jc w:val="both"/>
        <w:rPr>
          <w:rFonts w:asciiTheme="minorHAnsi" w:eastAsia="Trebuchet MS" w:hAnsiTheme="minorHAnsi" w:cstheme="minorHAnsi"/>
          <w:color w:val="000000" w:themeColor="text1"/>
        </w:rPr>
      </w:pPr>
      <w:r w:rsidRPr="007C317F">
        <w:rPr>
          <w:rFonts w:asciiTheme="minorHAnsi" w:eastAsia="Trebuchet MS" w:hAnsiTheme="minorHAnsi" w:cstheme="minorHAnsi"/>
          <w:color w:val="000000" w:themeColor="text1"/>
        </w:rPr>
        <w:t>Le d</w:t>
      </w:r>
      <w:r w:rsidR="00800215">
        <w:rPr>
          <w:rFonts w:asciiTheme="minorHAnsi" w:eastAsia="Trebuchet MS" w:hAnsiTheme="minorHAnsi" w:cstheme="minorHAnsi"/>
          <w:color w:val="000000" w:themeColor="text1"/>
        </w:rPr>
        <w:t>é</w:t>
      </w:r>
      <w:r w:rsidRPr="007C317F">
        <w:rPr>
          <w:rFonts w:asciiTheme="minorHAnsi" w:eastAsia="Trebuchet MS" w:hAnsiTheme="minorHAnsi" w:cstheme="minorHAnsi"/>
          <w:color w:val="000000" w:themeColor="text1"/>
        </w:rPr>
        <w:t>lai</w:t>
      </w:r>
      <w:r w:rsidR="007B70D6" w:rsidRPr="007C317F">
        <w:rPr>
          <w:rFonts w:asciiTheme="minorHAnsi" w:eastAsia="Trebuchet MS" w:hAnsiTheme="minorHAnsi" w:cstheme="minorHAnsi"/>
          <w:color w:val="000000" w:themeColor="text1"/>
        </w:rPr>
        <w:t xml:space="preserve"> d’</w:t>
      </w:r>
      <w:r w:rsidRPr="007C317F">
        <w:rPr>
          <w:rFonts w:asciiTheme="minorHAnsi" w:eastAsia="Trebuchet MS" w:hAnsiTheme="minorHAnsi" w:cstheme="minorHAnsi"/>
          <w:color w:val="000000" w:themeColor="text1"/>
        </w:rPr>
        <w:t>exécution est défini</w:t>
      </w:r>
      <w:r w:rsidR="00B658C9" w:rsidRPr="007C317F">
        <w:rPr>
          <w:rFonts w:asciiTheme="minorHAnsi" w:eastAsia="Trebuchet MS" w:hAnsiTheme="minorHAnsi" w:cstheme="minorHAnsi"/>
          <w:color w:val="000000" w:themeColor="text1"/>
        </w:rPr>
        <w:t xml:space="preserve"> </w:t>
      </w:r>
      <w:r w:rsidR="00800215">
        <w:rPr>
          <w:rFonts w:asciiTheme="minorHAnsi" w:eastAsia="Trebuchet MS" w:hAnsiTheme="minorHAnsi" w:cstheme="minorHAnsi"/>
          <w:color w:val="000000" w:themeColor="text1"/>
        </w:rPr>
        <w:t>dans le</w:t>
      </w:r>
      <w:r w:rsidR="007B70D6" w:rsidRPr="007C317F">
        <w:rPr>
          <w:rFonts w:asciiTheme="minorHAnsi" w:eastAsia="Trebuchet MS" w:hAnsiTheme="minorHAnsi" w:cstheme="minorHAnsi"/>
          <w:color w:val="000000" w:themeColor="text1"/>
        </w:rPr>
        <w:t xml:space="preserve"> cahier des clauses particulières</w:t>
      </w:r>
      <w:bookmarkStart w:id="26" w:name="_Toc256000008"/>
      <w:r w:rsidRPr="007C317F">
        <w:rPr>
          <w:rFonts w:asciiTheme="minorHAnsi" w:eastAsia="Trebuchet MS" w:hAnsiTheme="minorHAnsi" w:cstheme="minorHAnsi"/>
          <w:color w:val="000000" w:themeColor="text1"/>
        </w:rPr>
        <w:t xml:space="preserve"> </w:t>
      </w:r>
      <w:r w:rsidR="00800215">
        <w:rPr>
          <w:rFonts w:asciiTheme="minorHAnsi" w:eastAsia="Trebuchet MS" w:hAnsiTheme="minorHAnsi" w:cstheme="minorHAnsi"/>
          <w:color w:val="000000" w:themeColor="text1"/>
        </w:rPr>
        <w:t xml:space="preserve">(CCP) </w:t>
      </w:r>
      <w:r w:rsidRPr="007C317F">
        <w:rPr>
          <w:rFonts w:asciiTheme="minorHAnsi" w:eastAsia="Trebuchet MS" w:hAnsiTheme="minorHAnsi" w:cstheme="minorHAnsi"/>
          <w:color w:val="000000" w:themeColor="text1"/>
        </w:rPr>
        <w:t>et ne peut être modifié.</w:t>
      </w:r>
    </w:p>
    <w:p w14:paraId="7E9F76B8" w14:textId="102C48E9" w:rsidR="009F11D3" w:rsidRPr="007C317F" w:rsidRDefault="00BB4FDD" w:rsidP="00910666">
      <w:pPr>
        <w:pStyle w:val="Titre1"/>
        <w:shd w:val="clear" w:color="auto" w:fill="8EAADB" w:themeFill="accent5" w:themeFillTint="99"/>
        <w:spacing w:line="276" w:lineRule="auto"/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</w:pPr>
      <w:bookmarkStart w:id="27" w:name="_Toc205548228"/>
      <w:r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  <w:t>8</w:t>
      </w:r>
      <w:r w:rsidR="00475943" w:rsidRPr="007C317F"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  <w:t xml:space="preserve"> - Paiement</w:t>
      </w:r>
      <w:bookmarkEnd w:id="26"/>
      <w:bookmarkEnd w:id="27"/>
    </w:p>
    <w:p w14:paraId="469A6B34" w14:textId="77777777" w:rsidR="009F11D3" w:rsidRPr="007C317F" w:rsidRDefault="0047594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</w:rPr>
        <w:t>Le pouvoir adjudicateur se libèrera des sommes dues au titre de l'exécution des prestations en faisant porter le montant au crédit du ou des comptes suivants :</w:t>
      </w:r>
    </w:p>
    <w:p w14:paraId="450FC7B2" w14:textId="3D3EDFE1" w:rsidR="009F11D3" w:rsidRPr="007C317F" w:rsidRDefault="00475943" w:rsidP="007C317F">
      <w:pPr>
        <w:numPr>
          <w:ilvl w:val="0"/>
          <w:numId w:val="1"/>
        </w:numPr>
        <w:spacing w:before="240" w:line="276" w:lineRule="auto"/>
        <w:ind w:hanging="210"/>
        <w:rPr>
          <w:rFonts w:asciiTheme="minorHAnsi" w:hAnsiTheme="minorHAnsi" w:cstheme="minorHAnsi"/>
        </w:rPr>
      </w:pPr>
      <w:r w:rsidRPr="007C317F">
        <w:rPr>
          <w:rFonts w:asciiTheme="minorHAnsi" w:eastAsia="Trebuchet MS" w:hAnsiTheme="minorHAnsi" w:cstheme="minorHAnsi"/>
        </w:rPr>
        <w:t xml:space="preserve">Ouvert au nom de : </w:t>
      </w:r>
      <w:r w:rsidRPr="007C317F">
        <w:rPr>
          <w:rFonts w:asciiTheme="minorHAnsi" w:eastAsia="Trebuchet MS" w:hAnsiTheme="minorHAnsi" w:cstheme="minorHAnsi"/>
        </w:rPr>
        <w:br/>
        <w:t>pour les prestations suivantes : ........................................................................</w:t>
      </w:r>
      <w:r w:rsidRPr="007C317F">
        <w:rPr>
          <w:rFonts w:asciiTheme="minorHAnsi" w:eastAsia="Trebuchet MS" w:hAnsiTheme="minorHAnsi" w:cstheme="minorHAnsi"/>
        </w:rPr>
        <w:br/>
        <w:t>Domiciliation : ............................................................................................</w:t>
      </w:r>
      <w:r w:rsidRPr="007C317F">
        <w:rPr>
          <w:rFonts w:asciiTheme="minorHAnsi" w:eastAsia="Trebuchet MS" w:hAnsiTheme="minorHAnsi" w:cstheme="minorHAnsi"/>
        </w:rPr>
        <w:br/>
        <w:t>Code banque : _____ Code guichet : _____ N° de compte : ___________ Clé RIB : __</w:t>
      </w:r>
      <w:r w:rsidRPr="007C317F">
        <w:rPr>
          <w:rFonts w:asciiTheme="minorHAnsi" w:eastAsia="Trebuchet MS" w:hAnsiTheme="minorHAnsi" w:cstheme="minorHAnsi"/>
        </w:rPr>
        <w:br/>
        <w:t>IBAN : ____ ____ ____ ____ ____ ____ ___</w:t>
      </w:r>
      <w:r w:rsidRPr="007C317F">
        <w:rPr>
          <w:rFonts w:asciiTheme="minorHAnsi" w:eastAsia="Trebuchet MS" w:hAnsiTheme="minorHAnsi" w:cstheme="minorHAnsi"/>
        </w:rPr>
        <w:br/>
        <w:t>BIC : ___________</w:t>
      </w:r>
    </w:p>
    <w:p w14:paraId="179E4B4F" w14:textId="77777777" w:rsidR="00AE537E" w:rsidRPr="007C317F" w:rsidRDefault="00AE537E" w:rsidP="007C317F">
      <w:pPr>
        <w:spacing w:line="276" w:lineRule="auto"/>
        <w:ind w:left="720"/>
        <w:rPr>
          <w:rFonts w:asciiTheme="minorHAnsi" w:hAnsiTheme="minorHAnsi" w:cstheme="minorHAnsi"/>
        </w:rPr>
      </w:pPr>
    </w:p>
    <w:p w14:paraId="096CCAEA" w14:textId="77777777" w:rsidR="009F11D3" w:rsidRPr="007C317F" w:rsidRDefault="00475943" w:rsidP="007C317F">
      <w:pPr>
        <w:numPr>
          <w:ilvl w:val="0"/>
          <w:numId w:val="1"/>
        </w:numPr>
        <w:spacing w:after="240" w:line="276" w:lineRule="auto"/>
        <w:ind w:hanging="210"/>
        <w:rPr>
          <w:rFonts w:asciiTheme="minorHAnsi" w:eastAsia="Trebuchet MS" w:hAnsiTheme="minorHAnsi" w:cstheme="minorHAnsi"/>
        </w:rPr>
      </w:pPr>
      <w:r w:rsidRPr="007C317F">
        <w:rPr>
          <w:rFonts w:asciiTheme="minorHAnsi" w:eastAsia="Trebuchet MS" w:hAnsiTheme="minorHAnsi" w:cstheme="minorHAnsi"/>
        </w:rPr>
        <w:t xml:space="preserve">Ouvert au nom de : </w:t>
      </w:r>
      <w:r w:rsidRPr="007C317F">
        <w:rPr>
          <w:rFonts w:asciiTheme="minorHAnsi" w:eastAsia="Trebuchet MS" w:hAnsiTheme="minorHAnsi" w:cstheme="minorHAnsi"/>
        </w:rPr>
        <w:br/>
        <w:t>pour les prestations suivantes : ........................................................................</w:t>
      </w:r>
      <w:r w:rsidRPr="007C317F">
        <w:rPr>
          <w:rFonts w:asciiTheme="minorHAnsi" w:eastAsia="Trebuchet MS" w:hAnsiTheme="minorHAnsi" w:cstheme="minorHAnsi"/>
        </w:rPr>
        <w:br/>
        <w:t>Domiciliation : ............................................................................................</w:t>
      </w:r>
      <w:r w:rsidRPr="007C317F">
        <w:rPr>
          <w:rFonts w:asciiTheme="minorHAnsi" w:eastAsia="Trebuchet MS" w:hAnsiTheme="minorHAnsi" w:cstheme="minorHAnsi"/>
        </w:rPr>
        <w:br/>
        <w:t>Code banque : _____ Code guichet : _____ N° de compte : ___________ Clé RIB : __</w:t>
      </w:r>
      <w:r w:rsidRPr="007C317F">
        <w:rPr>
          <w:rFonts w:asciiTheme="minorHAnsi" w:eastAsia="Trebuchet MS" w:hAnsiTheme="minorHAnsi" w:cstheme="minorHAnsi"/>
        </w:rPr>
        <w:br/>
        <w:t>IBAN : ____ ____ ____ ____ ____ ____ ___</w:t>
      </w:r>
      <w:r w:rsidRPr="007C317F">
        <w:rPr>
          <w:rFonts w:asciiTheme="minorHAnsi" w:eastAsia="Trebuchet MS" w:hAnsiTheme="minorHAnsi" w:cstheme="minorHAnsi"/>
        </w:rPr>
        <w:br/>
        <w:t>BIC : ___________</w:t>
      </w:r>
    </w:p>
    <w:p w14:paraId="2DB11EEB" w14:textId="77777777" w:rsidR="009F11D3" w:rsidRPr="007C317F" w:rsidRDefault="0047594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 xml:space="preserve">En cas de groupement, le paiement est effectué sur </w:t>
      </w:r>
      <w:r w:rsidRPr="007C317F">
        <w:rPr>
          <w:rFonts w:asciiTheme="minorHAnsi" w:eastAsia="Trebuchet MS" w:hAnsiTheme="minorHAnsi" w:cstheme="minorHAnsi"/>
          <w:color w:val="000000"/>
          <w:vertAlign w:val="superscript"/>
        </w:rPr>
        <w:t>1</w:t>
      </w:r>
      <w:r w:rsidRPr="007C317F">
        <w:rPr>
          <w:rFonts w:asciiTheme="minorHAnsi" w:eastAsia="Trebuchet MS" w:hAnsiTheme="minorHAnsi" w:cstheme="minorHAnsi"/>
          <w:color w:val="000000"/>
        </w:rPr>
        <w:t xml:space="preserve"> :</w:t>
      </w:r>
    </w:p>
    <w:p w14:paraId="7EFBE1C7" w14:textId="77777777" w:rsidR="009F11D3" w:rsidRPr="007C317F" w:rsidRDefault="009F11D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F11D3" w:rsidRPr="007C317F" w14:paraId="568F4040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18947" w14:textId="77777777" w:rsidR="009F11D3" w:rsidRPr="007C317F" w:rsidRDefault="00475943" w:rsidP="007C317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317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D5F71B1" wp14:editId="01997589">
                  <wp:extent cx="152400" cy="1524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C378B" w14:textId="77777777" w:rsidR="009F11D3" w:rsidRPr="007C317F" w:rsidRDefault="009F11D3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BA5AA" w14:textId="77777777" w:rsidR="009F11D3" w:rsidRPr="007C317F" w:rsidRDefault="00475943" w:rsidP="007C317F">
            <w:pPr>
              <w:spacing w:line="276" w:lineRule="auto"/>
              <w:jc w:val="both"/>
              <w:rPr>
                <w:rFonts w:asciiTheme="minorHAnsi" w:eastAsia="Trebuchet MS" w:hAnsiTheme="minorHAnsi" w:cstheme="minorHAnsi"/>
                <w:color w:val="000000"/>
              </w:rPr>
            </w:pPr>
            <w:proofErr w:type="gramStart"/>
            <w:r w:rsidRPr="007C317F">
              <w:rPr>
                <w:rFonts w:asciiTheme="minorHAnsi" w:eastAsia="Trebuchet MS" w:hAnsiTheme="minorHAnsi" w:cstheme="minorHAnsi"/>
                <w:color w:val="000000"/>
              </w:rPr>
              <w:t>un</w:t>
            </w:r>
            <w:proofErr w:type="gramEnd"/>
            <w:r w:rsidRPr="007C317F">
              <w:rPr>
                <w:rFonts w:asciiTheme="minorHAnsi" w:eastAsia="Trebuchet MS" w:hAnsiTheme="minorHAnsi" w:cstheme="minorHAnsi"/>
                <w:color w:val="000000"/>
              </w:rPr>
              <w:t xml:space="preserve"> compte unique ouvert au nom du mandataire ;</w:t>
            </w:r>
          </w:p>
        </w:tc>
      </w:tr>
    </w:tbl>
    <w:p w14:paraId="50A0BAC1" w14:textId="77777777" w:rsidR="009F11D3" w:rsidRPr="007C317F" w:rsidRDefault="00475943" w:rsidP="007C317F">
      <w:pPr>
        <w:spacing w:line="276" w:lineRule="auto"/>
        <w:rPr>
          <w:rFonts w:asciiTheme="minorHAnsi" w:hAnsiTheme="minorHAnsi" w:cstheme="minorHAnsi"/>
        </w:rPr>
      </w:pPr>
      <w:r w:rsidRPr="007C317F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F11D3" w:rsidRPr="007C317F" w14:paraId="4831AA26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96058" w14:textId="77777777" w:rsidR="009F11D3" w:rsidRPr="007C317F" w:rsidRDefault="00475943" w:rsidP="007C317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317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73EC156" wp14:editId="3D8C05C4">
                  <wp:extent cx="152400" cy="1524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1EED3" w14:textId="77777777" w:rsidR="009F11D3" w:rsidRPr="007C317F" w:rsidRDefault="009F11D3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41335" w14:textId="77777777" w:rsidR="009F11D3" w:rsidRPr="007C317F" w:rsidRDefault="00475943" w:rsidP="007C317F">
            <w:pPr>
              <w:spacing w:line="276" w:lineRule="auto"/>
              <w:jc w:val="both"/>
              <w:rPr>
                <w:rFonts w:asciiTheme="minorHAnsi" w:eastAsia="Trebuchet MS" w:hAnsiTheme="minorHAnsi" w:cstheme="minorHAnsi"/>
                <w:color w:val="000000"/>
              </w:rPr>
            </w:pPr>
            <w:proofErr w:type="gramStart"/>
            <w:r w:rsidRPr="007C317F">
              <w:rPr>
                <w:rFonts w:asciiTheme="minorHAnsi" w:eastAsia="Trebuchet MS" w:hAnsiTheme="minorHAnsi" w:cstheme="minorHAnsi"/>
                <w:color w:val="000000"/>
              </w:rPr>
              <w:t>les</w:t>
            </w:r>
            <w:proofErr w:type="gramEnd"/>
            <w:r w:rsidRPr="007C317F">
              <w:rPr>
                <w:rFonts w:asciiTheme="minorHAnsi" w:eastAsia="Trebuchet MS" w:hAnsiTheme="minorHAnsi" w:cstheme="minorHAnsi"/>
                <w:color w:val="000000"/>
              </w:rPr>
              <w:t xml:space="preserve"> comptes de chacun des membres du groupement suivant les répartitions indiquées en annexe du présent document.</w:t>
            </w:r>
          </w:p>
        </w:tc>
      </w:tr>
      <w:tr w:rsidR="009F11D3" w:rsidRPr="007C317F" w14:paraId="5FF52F2D" w14:textId="77777777">
        <w:trPr>
          <w:trHeight w:val="198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9621A" w14:textId="77777777" w:rsidR="009F11D3" w:rsidRPr="007C317F" w:rsidRDefault="009F11D3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414E" w14:textId="77777777" w:rsidR="009F11D3" w:rsidRPr="007C317F" w:rsidRDefault="009F11D3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74094" w14:textId="77777777" w:rsidR="009F11D3" w:rsidRPr="007C317F" w:rsidRDefault="009F11D3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C1FC124" w14:textId="77777777" w:rsidR="009F11D3" w:rsidRPr="007C317F" w:rsidRDefault="009F11D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</w:p>
    <w:p w14:paraId="49415C37" w14:textId="4CF6E264" w:rsidR="009F11D3" w:rsidRPr="007C317F" w:rsidRDefault="00475943" w:rsidP="007C317F">
      <w:pPr>
        <w:spacing w:after="240"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b/>
          <w:color w:val="000000"/>
        </w:rPr>
        <w:t>Nota :</w:t>
      </w:r>
      <w:r w:rsidR="004D1B13" w:rsidRPr="007C317F">
        <w:rPr>
          <w:rFonts w:asciiTheme="minorHAnsi" w:eastAsia="Trebuchet MS" w:hAnsiTheme="minorHAnsi" w:cstheme="minorHAnsi"/>
          <w:b/>
          <w:color w:val="000000"/>
        </w:rPr>
        <w:t xml:space="preserve"> </w:t>
      </w:r>
      <w:r w:rsidRPr="007C317F">
        <w:rPr>
          <w:rFonts w:asciiTheme="minorHAnsi" w:eastAsia="Trebuchet MS" w:hAnsiTheme="minorHAnsi" w:cstheme="minorHAnsi"/>
          <w:color w:val="000000"/>
        </w:rPr>
        <w:t>Si aucune case n'est cochée, ou si les deux cases sont cochées, le pouvoir adjudicateur considérera que seules les dispositions du CCP s'appliquent.</w:t>
      </w:r>
    </w:p>
    <w:p w14:paraId="6B7B9786" w14:textId="0C35B3BE" w:rsidR="007B73FC" w:rsidRPr="007C317F" w:rsidRDefault="007B73FC" w:rsidP="007C317F">
      <w:pPr>
        <w:spacing w:after="240"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b/>
          <w:color w:val="000000"/>
        </w:rPr>
        <w:t>AVANCE :</w:t>
      </w:r>
      <w:r w:rsidRPr="007C317F">
        <w:rPr>
          <w:rFonts w:asciiTheme="minorHAnsi" w:eastAsia="Trebuchet MS" w:hAnsiTheme="minorHAnsi" w:cstheme="minorHAnsi"/>
          <w:color w:val="000000"/>
        </w:rPr>
        <w:t xml:space="preserve"> </w:t>
      </w:r>
      <w:r w:rsidR="00E7531C">
        <w:rPr>
          <w:rFonts w:asciiTheme="minorHAnsi" w:eastAsia="Trebuchet MS" w:hAnsiTheme="minorHAnsi" w:cstheme="minorHAnsi"/>
          <w:color w:val="000000"/>
        </w:rPr>
        <w:t xml:space="preserve">Les modalités régissant l’avance </w:t>
      </w:r>
      <w:r w:rsidR="00E7531C" w:rsidRPr="007C317F">
        <w:rPr>
          <w:rFonts w:asciiTheme="minorHAnsi" w:hAnsiTheme="minorHAnsi" w:cstheme="minorHAnsi"/>
        </w:rPr>
        <w:t xml:space="preserve">sont définies à </w:t>
      </w:r>
      <w:r w:rsidR="00E7531C" w:rsidRPr="00E7531C">
        <w:rPr>
          <w:rFonts w:asciiTheme="minorHAnsi" w:hAnsiTheme="minorHAnsi" w:cstheme="minorHAnsi"/>
        </w:rPr>
        <w:t>l’article </w:t>
      </w:r>
      <w:r w:rsidR="00E7531C" w:rsidRPr="00E7531C">
        <w:rPr>
          <w:rFonts w:asciiTheme="minorHAnsi" w:hAnsiTheme="minorHAnsi" w:cstheme="minorHAnsi"/>
          <w:bCs/>
        </w:rPr>
        <w:t>9</w:t>
      </w:r>
      <w:r w:rsidR="00E7531C" w:rsidRPr="007C317F">
        <w:rPr>
          <w:rFonts w:asciiTheme="minorHAnsi" w:hAnsiTheme="minorHAnsi" w:cstheme="minorHAnsi"/>
        </w:rPr>
        <w:t xml:space="preserve"> du cahier des clauses particulières</w:t>
      </w:r>
      <w:r w:rsidR="002104B7">
        <w:rPr>
          <w:rFonts w:asciiTheme="minorHAnsi" w:hAnsiTheme="minorHAnsi" w:cstheme="minorHAnsi"/>
        </w:rPr>
        <w:t>.</w:t>
      </w:r>
    </w:p>
    <w:p w14:paraId="7F70DEF2" w14:textId="280C2CF4" w:rsidR="009F11D3" w:rsidRPr="007C317F" w:rsidRDefault="00BB4FDD" w:rsidP="00910666">
      <w:pPr>
        <w:pStyle w:val="Titre1"/>
        <w:shd w:val="clear" w:color="auto" w:fill="8EAADB" w:themeFill="accent5" w:themeFillTint="99"/>
        <w:spacing w:line="276" w:lineRule="auto"/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</w:pPr>
      <w:bookmarkStart w:id="28" w:name="_Toc256000009"/>
      <w:bookmarkStart w:id="29" w:name="_Toc205548229"/>
      <w:r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  <w:lastRenderedPageBreak/>
        <w:t>9</w:t>
      </w:r>
      <w:r w:rsidR="00475943" w:rsidRPr="007C317F">
        <w:rPr>
          <w:rFonts w:asciiTheme="minorHAnsi" w:eastAsia="Trebuchet MS" w:hAnsiTheme="minorHAnsi" w:cstheme="minorHAnsi"/>
          <w:color w:val="FFFFFF" w:themeColor="background1"/>
          <w:sz w:val="28"/>
          <w:szCs w:val="24"/>
        </w:rPr>
        <w:t xml:space="preserve"> - Signature</w:t>
      </w:r>
      <w:bookmarkEnd w:id="28"/>
      <w:bookmarkEnd w:id="29"/>
    </w:p>
    <w:p w14:paraId="501223F9" w14:textId="238544FB" w:rsidR="009F11D3" w:rsidRDefault="0047594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b/>
          <w:color w:val="000000"/>
          <w:u w:val="single"/>
        </w:rPr>
      </w:pPr>
      <w:r w:rsidRPr="007C317F">
        <w:rPr>
          <w:rFonts w:asciiTheme="minorHAnsi" w:eastAsia="Trebuchet MS" w:hAnsiTheme="minorHAnsi" w:cstheme="minorHAnsi"/>
          <w:b/>
          <w:color w:val="000000"/>
          <w:u w:val="single"/>
        </w:rPr>
        <w:t>ENGAGEMENT DU CANDIDAT</w:t>
      </w:r>
    </w:p>
    <w:p w14:paraId="4AB415E4" w14:textId="77777777" w:rsidR="007C317F" w:rsidRPr="007C317F" w:rsidRDefault="007C317F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</w:p>
    <w:p w14:paraId="62FAF6F3" w14:textId="44310A28" w:rsidR="00EE6312" w:rsidRPr="007C317F" w:rsidRDefault="0047594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 xml:space="preserve">J'affirme (nous affirmons) sous peine de résiliation du marché à mes (nos) torts exclusifs que la (les) société(s) pour laquelle (lesquelles) j'interviens (nous intervenons) ne tombe(nt) pas sous le coup des interdictions découlant des articles </w:t>
      </w:r>
      <w:r w:rsidR="00E30F5F" w:rsidRPr="007C317F">
        <w:rPr>
          <w:rFonts w:asciiTheme="minorHAnsi" w:eastAsia="Trebuchet MS" w:hAnsiTheme="minorHAnsi" w:cstheme="minorHAnsi"/>
          <w:color w:val="000000"/>
        </w:rPr>
        <w:t>L.</w:t>
      </w:r>
      <w:r w:rsidR="00E80CF5">
        <w:rPr>
          <w:rFonts w:asciiTheme="minorHAnsi" w:eastAsia="Trebuchet MS" w:hAnsiTheme="minorHAnsi" w:cstheme="minorHAnsi"/>
          <w:color w:val="000000"/>
        </w:rPr>
        <w:t xml:space="preserve"> </w:t>
      </w:r>
      <w:r w:rsidR="00E30F5F" w:rsidRPr="007C317F">
        <w:rPr>
          <w:rFonts w:asciiTheme="minorHAnsi" w:eastAsia="Trebuchet MS" w:hAnsiTheme="minorHAnsi" w:cstheme="minorHAnsi"/>
          <w:color w:val="000000"/>
        </w:rPr>
        <w:t>2141.Al.1 à 5 du CCP</w:t>
      </w:r>
      <w:r w:rsidRPr="007C317F">
        <w:rPr>
          <w:rFonts w:asciiTheme="minorHAnsi" w:eastAsia="Trebuchet MS" w:hAnsiTheme="minorHAnsi" w:cstheme="minorHAnsi"/>
          <w:color w:val="000000"/>
        </w:rPr>
        <w:t>.</w:t>
      </w:r>
      <w:r w:rsidR="00EE6312" w:rsidRPr="007C317F">
        <w:rPr>
          <w:rFonts w:asciiTheme="minorHAnsi" w:eastAsia="Trebuchet MS" w:hAnsiTheme="minorHAnsi" w:cstheme="minorHAnsi"/>
          <w:color w:val="000000"/>
        </w:rPr>
        <w:t xml:space="preserve"> </w:t>
      </w:r>
    </w:p>
    <w:p w14:paraId="50E0ACE8" w14:textId="77777777" w:rsidR="009F11D3" w:rsidRPr="007C317F" w:rsidRDefault="009F11D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</w:p>
    <w:p w14:paraId="565617F2" w14:textId="77777777" w:rsidR="000F47B6" w:rsidRPr="007C317F" w:rsidRDefault="00475943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Fait en un seul original</w:t>
      </w:r>
      <w:r w:rsidR="0051401C" w:rsidRPr="007C317F">
        <w:rPr>
          <w:rFonts w:asciiTheme="minorHAnsi" w:eastAsia="Trebuchet MS" w:hAnsiTheme="minorHAnsi" w:cstheme="minorHAnsi"/>
          <w:color w:val="000000"/>
        </w:rPr>
        <w:t xml:space="preserve"> </w:t>
      </w:r>
    </w:p>
    <w:p w14:paraId="4C822F6F" w14:textId="77777777" w:rsidR="007C317F" w:rsidRDefault="007C317F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</w:p>
    <w:p w14:paraId="3FE18CAF" w14:textId="210EB6A9" w:rsidR="009F11D3" w:rsidRPr="007C317F" w:rsidRDefault="000F47B6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A</w:t>
      </w:r>
      <w:r w:rsidR="00475943" w:rsidRPr="007C317F">
        <w:rPr>
          <w:rFonts w:asciiTheme="minorHAnsi" w:eastAsia="Trebuchet MS" w:hAnsiTheme="minorHAnsi" w:cstheme="minorHAnsi"/>
          <w:color w:val="000000"/>
        </w:rPr>
        <w:t xml:space="preserve"> .............................................</w:t>
      </w:r>
      <w:r w:rsidR="0051401C" w:rsidRPr="007C317F">
        <w:rPr>
          <w:rFonts w:asciiTheme="minorHAnsi" w:eastAsia="Trebuchet MS" w:hAnsiTheme="minorHAnsi" w:cstheme="minorHAnsi"/>
          <w:color w:val="000000"/>
        </w:rPr>
        <w:t xml:space="preserve"> l</w:t>
      </w:r>
      <w:r w:rsidR="00475943" w:rsidRPr="007C317F">
        <w:rPr>
          <w:rFonts w:asciiTheme="minorHAnsi" w:eastAsia="Trebuchet MS" w:hAnsiTheme="minorHAnsi" w:cstheme="minorHAnsi"/>
          <w:color w:val="000000"/>
        </w:rPr>
        <w:t>e .............................................</w:t>
      </w:r>
    </w:p>
    <w:p w14:paraId="1765758D" w14:textId="77777777" w:rsidR="007C317F" w:rsidRDefault="007C317F" w:rsidP="007C317F">
      <w:pPr>
        <w:spacing w:line="276" w:lineRule="auto"/>
        <w:ind w:left="20" w:right="40"/>
        <w:rPr>
          <w:rFonts w:asciiTheme="minorHAnsi" w:eastAsia="Trebuchet MS" w:hAnsiTheme="minorHAnsi" w:cstheme="minorHAnsi"/>
          <w:color w:val="000000"/>
        </w:rPr>
      </w:pPr>
    </w:p>
    <w:p w14:paraId="4ADEF362" w14:textId="2A5B588C" w:rsidR="009F11D3" w:rsidRPr="007C317F" w:rsidRDefault="00475943" w:rsidP="007C317F">
      <w:pPr>
        <w:spacing w:line="276" w:lineRule="auto"/>
        <w:ind w:left="20" w:right="40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Signature du candidat, du mandataire ou des membres du groupement</w:t>
      </w:r>
    </w:p>
    <w:p w14:paraId="662BE053" w14:textId="77777777" w:rsidR="00B01E90" w:rsidRPr="007C317F" w:rsidRDefault="00B01E90" w:rsidP="007C317F">
      <w:pPr>
        <w:spacing w:line="276" w:lineRule="auto"/>
        <w:ind w:left="20" w:right="40"/>
        <w:jc w:val="center"/>
        <w:rPr>
          <w:rFonts w:asciiTheme="minorHAnsi" w:eastAsia="Trebuchet MS" w:hAnsiTheme="minorHAnsi" w:cstheme="minorHAnsi"/>
          <w:color w:val="000000"/>
        </w:rPr>
      </w:pPr>
    </w:p>
    <w:p w14:paraId="72BD536A" w14:textId="77777777" w:rsidR="000F47B6" w:rsidRPr="007C317F" w:rsidRDefault="000F47B6" w:rsidP="007C317F">
      <w:pPr>
        <w:spacing w:line="276" w:lineRule="auto"/>
        <w:ind w:left="20" w:right="40"/>
        <w:jc w:val="center"/>
        <w:rPr>
          <w:rFonts w:asciiTheme="minorHAnsi" w:eastAsia="Trebuchet MS" w:hAnsiTheme="minorHAnsi" w:cstheme="minorHAnsi"/>
          <w:color w:val="000000"/>
        </w:rPr>
      </w:pPr>
    </w:p>
    <w:p w14:paraId="48908C8C" w14:textId="53D0B543" w:rsidR="007D3860" w:rsidRDefault="007D3860" w:rsidP="007C317F">
      <w:pPr>
        <w:spacing w:line="276" w:lineRule="auto"/>
        <w:ind w:left="10" w:right="43"/>
        <w:rPr>
          <w:rFonts w:asciiTheme="minorHAnsi" w:eastAsia="Trebuchet MS" w:hAnsiTheme="minorHAnsi" w:cstheme="minorHAnsi"/>
          <w:color w:val="000000"/>
        </w:rPr>
      </w:pPr>
    </w:p>
    <w:p w14:paraId="08C6A7CE" w14:textId="482042DB" w:rsidR="007C317F" w:rsidRDefault="007C317F" w:rsidP="007C317F">
      <w:pPr>
        <w:spacing w:line="276" w:lineRule="auto"/>
        <w:ind w:left="10" w:right="43"/>
        <w:rPr>
          <w:rFonts w:asciiTheme="minorHAnsi" w:eastAsia="Trebuchet MS" w:hAnsiTheme="minorHAnsi" w:cstheme="minorHAnsi"/>
          <w:color w:val="000000"/>
        </w:rPr>
      </w:pPr>
    </w:p>
    <w:p w14:paraId="18B1AE2B" w14:textId="77777777" w:rsidR="007C317F" w:rsidRPr="007C317F" w:rsidRDefault="007C317F" w:rsidP="007C317F">
      <w:pPr>
        <w:spacing w:line="276" w:lineRule="auto"/>
        <w:ind w:left="10" w:right="43"/>
        <w:rPr>
          <w:rFonts w:asciiTheme="minorHAnsi" w:eastAsia="Trebuchet MS" w:hAnsiTheme="minorHAnsi" w:cstheme="minorHAnsi"/>
          <w:color w:val="000000"/>
        </w:rPr>
      </w:pPr>
    </w:p>
    <w:p w14:paraId="06C94C2F" w14:textId="301FA1D7" w:rsidR="000F47B6" w:rsidRPr="007C317F" w:rsidRDefault="000F47B6" w:rsidP="007C317F">
      <w:pPr>
        <w:spacing w:line="276" w:lineRule="auto"/>
        <w:ind w:left="10" w:right="43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 xml:space="preserve">La présente offre est acceptée </w:t>
      </w:r>
    </w:p>
    <w:p w14:paraId="737C51C8" w14:textId="1A03AFAB" w:rsidR="000F47B6" w:rsidRPr="007C317F" w:rsidRDefault="000F47B6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  <w:color w:val="000000"/>
        </w:rPr>
      </w:pPr>
      <w:r w:rsidRPr="007C317F">
        <w:rPr>
          <w:rFonts w:asciiTheme="minorHAnsi" w:eastAsia="Trebuchet MS" w:hAnsiTheme="minorHAnsi" w:cstheme="minorHAnsi"/>
          <w:color w:val="000000"/>
        </w:rPr>
        <w:t>A ............................................. le .............................................</w:t>
      </w:r>
    </w:p>
    <w:p w14:paraId="54974E4D" w14:textId="77777777" w:rsidR="00AE537E" w:rsidRPr="007C317F" w:rsidRDefault="00AE537E" w:rsidP="007C317F">
      <w:pPr>
        <w:tabs>
          <w:tab w:val="left" w:pos="2269"/>
          <w:tab w:val="left" w:pos="396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35A5408" w14:textId="7FDEDB05" w:rsidR="0051401C" w:rsidRPr="007C317F" w:rsidRDefault="0051401C" w:rsidP="007C317F">
      <w:pPr>
        <w:tabs>
          <w:tab w:val="left" w:pos="2269"/>
          <w:tab w:val="left" w:pos="3969"/>
        </w:tabs>
        <w:spacing w:line="276" w:lineRule="auto"/>
        <w:jc w:val="center"/>
        <w:rPr>
          <w:rFonts w:asciiTheme="minorHAnsi" w:hAnsiTheme="minorHAnsi" w:cstheme="minorHAnsi"/>
        </w:rPr>
      </w:pPr>
      <w:r w:rsidRPr="007C317F">
        <w:rPr>
          <w:rFonts w:asciiTheme="minorHAnsi" w:hAnsiTheme="minorHAnsi" w:cstheme="minorHAnsi"/>
        </w:rPr>
        <w:t>Le Président</w:t>
      </w:r>
    </w:p>
    <w:p w14:paraId="3B565973" w14:textId="77777777" w:rsidR="0051401C" w:rsidRPr="007C317F" w:rsidRDefault="0051401C" w:rsidP="007C317F">
      <w:pPr>
        <w:tabs>
          <w:tab w:val="left" w:pos="2269"/>
          <w:tab w:val="left" w:pos="3969"/>
        </w:tabs>
        <w:spacing w:line="276" w:lineRule="auto"/>
        <w:jc w:val="center"/>
        <w:rPr>
          <w:rFonts w:asciiTheme="minorHAnsi" w:hAnsiTheme="minorHAnsi" w:cstheme="minorHAnsi"/>
        </w:rPr>
      </w:pPr>
    </w:p>
    <w:p w14:paraId="7AB2607F" w14:textId="4899DB50" w:rsidR="003B1E74" w:rsidRPr="007C317F" w:rsidRDefault="003B1E74" w:rsidP="007C317F">
      <w:pPr>
        <w:tabs>
          <w:tab w:val="left" w:pos="2269"/>
          <w:tab w:val="left" w:pos="3969"/>
        </w:tabs>
        <w:spacing w:line="276" w:lineRule="auto"/>
        <w:jc w:val="center"/>
        <w:rPr>
          <w:rFonts w:asciiTheme="minorHAnsi" w:hAnsiTheme="minorHAnsi" w:cstheme="minorHAnsi"/>
        </w:rPr>
      </w:pPr>
    </w:p>
    <w:p w14:paraId="24E71921" w14:textId="50BBDA62" w:rsidR="00AE537E" w:rsidRPr="007C317F" w:rsidRDefault="00AE537E" w:rsidP="007C317F">
      <w:pPr>
        <w:tabs>
          <w:tab w:val="left" w:pos="2269"/>
          <w:tab w:val="left" w:pos="3969"/>
        </w:tabs>
        <w:spacing w:line="276" w:lineRule="auto"/>
        <w:jc w:val="center"/>
        <w:rPr>
          <w:rFonts w:asciiTheme="minorHAnsi" w:hAnsiTheme="minorHAnsi" w:cstheme="minorHAnsi"/>
        </w:rPr>
      </w:pPr>
    </w:p>
    <w:p w14:paraId="51B5C1CF" w14:textId="77777777" w:rsidR="00AE537E" w:rsidRPr="007C317F" w:rsidRDefault="00AE537E" w:rsidP="007C317F">
      <w:pPr>
        <w:tabs>
          <w:tab w:val="left" w:pos="2269"/>
          <w:tab w:val="left" w:pos="3969"/>
        </w:tabs>
        <w:spacing w:line="276" w:lineRule="auto"/>
        <w:jc w:val="center"/>
        <w:rPr>
          <w:rFonts w:asciiTheme="minorHAnsi" w:hAnsiTheme="minorHAnsi" w:cstheme="minorHAnsi"/>
        </w:rPr>
      </w:pPr>
    </w:p>
    <w:p w14:paraId="282CF288" w14:textId="657FF245" w:rsidR="0051401C" w:rsidRPr="007C317F" w:rsidRDefault="0051401C" w:rsidP="007C317F">
      <w:pPr>
        <w:tabs>
          <w:tab w:val="left" w:pos="2269"/>
          <w:tab w:val="left" w:pos="3969"/>
        </w:tabs>
        <w:spacing w:line="276" w:lineRule="auto"/>
        <w:jc w:val="center"/>
        <w:rPr>
          <w:rFonts w:asciiTheme="minorHAnsi" w:hAnsiTheme="minorHAnsi" w:cstheme="minorHAnsi"/>
        </w:rPr>
      </w:pPr>
      <w:r w:rsidRPr="007C317F">
        <w:rPr>
          <w:rFonts w:asciiTheme="minorHAnsi" w:hAnsiTheme="minorHAnsi" w:cstheme="minorHAnsi"/>
        </w:rPr>
        <w:t>Gérard TREMEGE</w:t>
      </w:r>
    </w:p>
    <w:p w14:paraId="787E3846" w14:textId="1D41D543" w:rsidR="00180F4F" w:rsidRPr="007C317F" w:rsidRDefault="00180F4F" w:rsidP="007C317F">
      <w:pPr>
        <w:tabs>
          <w:tab w:val="left" w:pos="2269"/>
          <w:tab w:val="left" w:pos="396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FF23A88" w14:textId="77777777" w:rsidR="00180F4F" w:rsidRPr="007C317F" w:rsidRDefault="00180F4F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</w:rPr>
      </w:pPr>
    </w:p>
    <w:p w14:paraId="50B9F187" w14:textId="77777777" w:rsidR="00E57C63" w:rsidRDefault="00E57C63">
      <w:pPr>
        <w:rPr>
          <w:rFonts w:asciiTheme="minorHAnsi" w:eastAsia="Trebuchet MS" w:hAnsiTheme="minorHAnsi" w:cstheme="minorHAnsi"/>
          <w:b/>
          <w:u w:val="single"/>
        </w:rPr>
      </w:pPr>
      <w:r>
        <w:rPr>
          <w:rFonts w:asciiTheme="minorHAnsi" w:eastAsia="Trebuchet MS" w:hAnsiTheme="minorHAnsi" w:cstheme="minorHAnsi"/>
          <w:b/>
          <w:u w:val="single"/>
        </w:rPr>
        <w:br w:type="page"/>
      </w:r>
    </w:p>
    <w:p w14:paraId="1ABC5CFC" w14:textId="4150B844" w:rsidR="00180F4F" w:rsidRPr="007C317F" w:rsidRDefault="00180F4F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</w:rPr>
      </w:pPr>
      <w:r w:rsidRPr="007C317F">
        <w:rPr>
          <w:rFonts w:asciiTheme="minorHAnsi" w:eastAsia="Trebuchet MS" w:hAnsiTheme="minorHAnsi" w:cstheme="minorHAnsi"/>
          <w:b/>
          <w:u w:val="single"/>
        </w:rPr>
        <w:lastRenderedPageBreak/>
        <w:t>NANTISSEMENT OU CESSION DE CREANCES</w:t>
      </w:r>
    </w:p>
    <w:p w14:paraId="4747E066" w14:textId="77777777" w:rsidR="00180F4F" w:rsidRPr="007C317F" w:rsidRDefault="00180F4F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</w:rPr>
      </w:pPr>
    </w:p>
    <w:p w14:paraId="2B789361" w14:textId="77777777" w:rsidR="00180F4F" w:rsidRPr="007C317F" w:rsidRDefault="00180F4F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</w:rPr>
      </w:pPr>
      <w:r w:rsidRPr="007C317F">
        <w:rPr>
          <w:rFonts w:asciiTheme="minorHAnsi" w:eastAsia="Trebuchet MS" w:hAnsiTheme="minorHAnsi" w:cstheme="minorHAnsi"/>
        </w:rPr>
        <w:t>Copie délivrée en unique exemplaire pour être remise à l'établissement de crédit en cas de cession ou de nantissement de créance de :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180F4F" w:rsidRPr="007C317F" w14:paraId="7094CE6C" w14:textId="77777777" w:rsidTr="006C5B48">
        <w:trPr>
          <w:trHeight w:val="24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AC069" w14:textId="77777777" w:rsidR="00180F4F" w:rsidRPr="007C317F" w:rsidRDefault="00180F4F" w:rsidP="007C317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317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841F8D1" wp14:editId="25F3475D">
                  <wp:extent cx="152400" cy="1524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4639F" w14:textId="77777777" w:rsidR="00180F4F" w:rsidRPr="007C317F" w:rsidRDefault="00180F4F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E9EAE" w14:textId="77777777" w:rsidR="00180F4F" w:rsidRPr="007C317F" w:rsidRDefault="00180F4F" w:rsidP="007C317F">
            <w:pPr>
              <w:spacing w:line="276" w:lineRule="auto"/>
              <w:jc w:val="both"/>
              <w:rPr>
                <w:rFonts w:asciiTheme="minorHAnsi" w:eastAsia="Trebuchet MS" w:hAnsiTheme="minorHAnsi" w:cstheme="minorHAnsi"/>
              </w:rPr>
            </w:pPr>
            <w:r w:rsidRPr="007C317F">
              <w:rPr>
                <w:rFonts w:asciiTheme="minorHAnsi" w:eastAsia="Trebuchet MS" w:hAnsiTheme="minorHAnsi" w:cstheme="minorHAnsi"/>
              </w:rPr>
              <w:t>La totalité du marché dont le montant est de (indiquer le montant en chiffres et en lettres) :</w:t>
            </w:r>
          </w:p>
          <w:p w14:paraId="13BA63D6" w14:textId="77777777" w:rsidR="00180F4F" w:rsidRPr="007C317F" w:rsidRDefault="00180F4F" w:rsidP="007C317F">
            <w:pPr>
              <w:spacing w:line="276" w:lineRule="auto"/>
              <w:jc w:val="both"/>
              <w:rPr>
                <w:rFonts w:asciiTheme="minorHAnsi" w:eastAsia="Trebuchet MS" w:hAnsiTheme="minorHAnsi" w:cstheme="minorHAnsi"/>
              </w:rPr>
            </w:pPr>
            <w:r w:rsidRPr="007C317F">
              <w:rPr>
                <w:rFonts w:asciiTheme="minorHAnsi" w:eastAsia="Trebuchet MS" w:hAnsiTheme="minorHAnsi" w:cstheme="minorHAnsi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80F4F" w:rsidRPr="007C317F" w14:paraId="7D6F58F8" w14:textId="77777777" w:rsidTr="006C5B48">
        <w:trPr>
          <w:trHeight w:val="44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00298" w14:textId="77777777" w:rsidR="00180F4F" w:rsidRPr="007C317F" w:rsidRDefault="00180F4F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03059" w14:textId="77777777" w:rsidR="00180F4F" w:rsidRPr="007C317F" w:rsidRDefault="00180F4F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BA9D7" w14:textId="77777777" w:rsidR="00180F4F" w:rsidRPr="007C317F" w:rsidRDefault="00180F4F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33B52751" w14:textId="77777777" w:rsidR="00180F4F" w:rsidRPr="007C317F" w:rsidRDefault="00180F4F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180F4F" w:rsidRPr="007C317F" w14:paraId="0A32E0E0" w14:textId="77777777" w:rsidTr="006C5B48">
        <w:trPr>
          <w:trHeight w:val="24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26C4" w14:textId="77777777" w:rsidR="00180F4F" w:rsidRPr="007C317F" w:rsidRDefault="00180F4F" w:rsidP="007C317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317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10581AC" wp14:editId="4B4C5084">
                  <wp:extent cx="152400" cy="1524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60CF7" w14:textId="77777777" w:rsidR="00180F4F" w:rsidRPr="007C317F" w:rsidRDefault="00180F4F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C1873" w14:textId="77777777" w:rsidR="00180F4F" w:rsidRPr="007C317F" w:rsidRDefault="00180F4F" w:rsidP="007C317F">
            <w:pPr>
              <w:spacing w:line="276" w:lineRule="auto"/>
              <w:jc w:val="both"/>
              <w:rPr>
                <w:rFonts w:asciiTheme="minorHAnsi" w:eastAsia="Trebuchet MS" w:hAnsiTheme="minorHAnsi" w:cstheme="minorHAnsi"/>
              </w:rPr>
            </w:pPr>
            <w:r w:rsidRPr="007C317F">
              <w:rPr>
                <w:rFonts w:asciiTheme="minorHAnsi" w:eastAsia="Trebuchet MS" w:hAnsiTheme="minorHAnsi" w:cstheme="minorHAnsi"/>
              </w:rPr>
              <w:t xml:space="preserve">La totalité du bon de commande n° ........ </w:t>
            </w:r>
            <w:proofErr w:type="gramStart"/>
            <w:r w:rsidRPr="007C317F">
              <w:rPr>
                <w:rFonts w:asciiTheme="minorHAnsi" w:eastAsia="Trebuchet MS" w:hAnsiTheme="minorHAnsi" w:cstheme="minorHAnsi"/>
              </w:rPr>
              <w:t>afférent</w:t>
            </w:r>
            <w:proofErr w:type="gramEnd"/>
            <w:r w:rsidRPr="007C317F">
              <w:rPr>
                <w:rFonts w:asciiTheme="minorHAnsi" w:eastAsia="Trebuchet MS" w:hAnsiTheme="minorHAnsi" w:cstheme="minorHAnsi"/>
              </w:rPr>
              <w:t xml:space="preserve"> au marché (indiquer le montant en chiffres et lettres) : 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80F4F" w:rsidRPr="007C317F" w14:paraId="5EC0F485" w14:textId="77777777" w:rsidTr="006C5B48">
        <w:trPr>
          <w:trHeight w:val="68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9B6D5" w14:textId="77777777" w:rsidR="00180F4F" w:rsidRPr="007C317F" w:rsidRDefault="00180F4F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7F1D5" w14:textId="77777777" w:rsidR="00180F4F" w:rsidRPr="007C317F" w:rsidRDefault="00180F4F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533CB" w14:textId="77777777" w:rsidR="00180F4F" w:rsidRPr="007C317F" w:rsidRDefault="00180F4F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B71833C" w14:textId="77777777" w:rsidR="00180F4F" w:rsidRPr="007C317F" w:rsidRDefault="00180F4F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180F4F" w:rsidRPr="007C317F" w14:paraId="0CF4D102" w14:textId="77777777" w:rsidTr="006C5B48">
        <w:trPr>
          <w:trHeight w:val="24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4645F" w14:textId="77777777" w:rsidR="00180F4F" w:rsidRPr="007C317F" w:rsidRDefault="00180F4F" w:rsidP="007C317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317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9B9B829" wp14:editId="74DAEAE3">
                  <wp:extent cx="152400" cy="1524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B669A" w14:textId="77777777" w:rsidR="00180F4F" w:rsidRPr="007C317F" w:rsidRDefault="00180F4F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C16D5" w14:textId="77777777" w:rsidR="00180F4F" w:rsidRPr="007C317F" w:rsidRDefault="00180F4F" w:rsidP="007C317F">
            <w:pPr>
              <w:spacing w:line="276" w:lineRule="auto"/>
              <w:jc w:val="both"/>
              <w:rPr>
                <w:rFonts w:asciiTheme="minorHAnsi" w:eastAsia="Trebuchet MS" w:hAnsiTheme="minorHAnsi" w:cstheme="minorHAnsi"/>
              </w:rPr>
            </w:pPr>
            <w:r w:rsidRPr="007C317F">
              <w:rPr>
                <w:rFonts w:asciiTheme="minorHAnsi" w:eastAsia="Trebuchet MS" w:hAnsiTheme="minorHAnsi" w:cstheme="minorHAnsi"/>
              </w:rPr>
              <w:t>La partie des prestations que le titulaire n'envisage pas de confier à des sous-traitants bénéficiant du paiement direct, est évaluée à (indiquer en chiffres et en lettres) : 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80F4F" w:rsidRPr="007C317F" w14:paraId="354E0350" w14:textId="77777777" w:rsidTr="006C5B48">
        <w:trPr>
          <w:trHeight w:val="68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F539" w14:textId="77777777" w:rsidR="00180F4F" w:rsidRPr="007C317F" w:rsidRDefault="00180F4F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647BA" w14:textId="77777777" w:rsidR="00180F4F" w:rsidRPr="007C317F" w:rsidRDefault="00180F4F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A7101" w14:textId="77777777" w:rsidR="00180F4F" w:rsidRPr="007C317F" w:rsidRDefault="00180F4F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CE1E6A3" w14:textId="77777777" w:rsidR="00180F4F" w:rsidRPr="007C317F" w:rsidRDefault="00180F4F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180F4F" w:rsidRPr="007C317F" w14:paraId="20805DCF" w14:textId="77777777" w:rsidTr="006C5B48">
        <w:trPr>
          <w:trHeight w:val="24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9B522" w14:textId="77777777" w:rsidR="00180F4F" w:rsidRPr="007C317F" w:rsidRDefault="00180F4F" w:rsidP="007C317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317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D71F92F" wp14:editId="68713725">
                  <wp:extent cx="152400" cy="1524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6C2D9" w14:textId="77777777" w:rsidR="00180F4F" w:rsidRPr="007C317F" w:rsidRDefault="00180F4F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DF572" w14:textId="77777777" w:rsidR="00180F4F" w:rsidRPr="007C317F" w:rsidRDefault="00180F4F" w:rsidP="007C317F">
            <w:pPr>
              <w:spacing w:line="276" w:lineRule="auto"/>
              <w:jc w:val="both"/>
              <w:rPr>
                <w:rFonts w:asciiTheme="minorHAnsi" w:eastAsia="Trebuchet MS" w:hAnsiTheme="minorHAnsi" w:cstheme="minorHAnsi"/>
              </w:rPr>
            </w:pPr>
            <w:r w:rsidRPr="007C317F">
              <w:rPr>
                <w:rFonts w:asciiTheme="minorHAnsi" w:eastAsia="Trebuchet MS" w:hAnsiTheme="minorHAnsi" w:cstheme="minorHAnsi"/>
              </w:rPr>
              <w:t>La partie des prestations évaluée à (indiquer le montant en chiffres et en lettres) :</w:t>
            </w:r>
          </w:p>
          <w:p w14:paraId="60EDDE91" w14:textId="77777777" w:rsidR="00180F4F" w:rsidRPr="007C317F" w:rsidRDefault="00180F4F" w:rsidP="007C317F">
            <w:pPr>
              <w:spacing w:line="276" w:lineRule="auto"/>
              <w:jc w:val="both"/>
              <w:rPr>
                <w:rFonts w:asciiTheme="minorHAnsi" w:eastAsia="Trebuchet MS" w:hAnsiTheme="minorHAnsi" w:cstheme="minorHAnsi"/>
              </w:rPr>
            </w:pPr>
            <w:r w:rsidRPr="007C317F">
              <w:rPr>
                <w:rFonts w:asciiTheme="minorHAnsi" w:eastAsia="Trebuchet MS" w:hAnsiTheme="minorHAnsi" w:cstheme="minorHAnsi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80F4F" w:rsidRPr="007C317F" w14:paraId="64FB6F42" w14:textId="77777777" w:rsidTr="006C5B48">
        <w:trPr>
          <w:trHeight w:val="44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B8EB6" w14:textId="77777777" w:rsidR="00180F4F" w:rsidRPr="007C317F" w:rsidRDefault="00180F4F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EC505" w14:textId="77777777" w:rsidR="00180F4F" w:rsidRPr="007C317F" w:rsidRDefault="00180F4F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90FAF" w14:textId="77777777" w:rsidR="00180F4F" w:rsidRPr="007C317F" w:rsidRDefault="00180F4F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1CE82A25" w14:textId="77777777" w:rsidR="00180F4F" w:rsidRPr="007C317F" w:rsidRDefault="00180F4F" w:rsidP="007C317F">
      <w:pPr>
        <w:spacing w:line="276" w:lineRule="auto"/>
        <w:ind w:left="20" w:right="20"/>
        <w:jc w:val="both"/>
        <w:rPr>
          <w:rFonts w:asciiTheme="minorHAnsi" w:eastAsia="Trebuchet MS" w:hAnsiTheme="minorHAnsi" w:cstheme="minorHAnsi"/>
        </w:rPr>
      </w:pPr>
      <w:proofErr w:type="gramStart"/>
      <w:r w:rsidRPr="007C317F">
        <w:rPr>
          <w:rFonts w:asciiTheme="minorHAnsi" w:eastAsia="Trebuchet MS" w:hAnsiTheme="minorHAnsi" w:cstheme="minorHAnsi"/>
        </w:rPr>
        <w:t>et</w:t>
      </w:r>
      <w:proofErr w:type="gramEnd"/>
      <w:r w:rsidRPr="007C317F">
        <w:rPr>
          <w:rFonts w:asciiTheme="minorHAnsi" w:eastAsia="Trebuchet MS" w:hAnsiTheme="minorHAnsi" w:cstheme="minorHAnsi"/>
        </w:rPr>
        <w:t xml:space="preserve"> devant être exécutée par : ............................................. en qualité de :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180F4F" w:rsidRPr="007C317F" w14:paraId="738A7B0B" w14:textId="77777777" w:rsidTr="006C5B48">
        <w:trPr>
          <w:trHeight w:val="24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587E3" w14:textId="77777777" w:rsidR="00180F4F" w:rsidRPr="007C317F" w:rsidRDefault="00180F4F" w:rsidP="007C317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317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A5D73B0" wp14:editId="4E2BFA55">
                  <wp:extent cx="152400" cy="1524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ADD05" w14:textId="77777777" w:rsidR="00180F4F" w:rsidRPr="007C317F" w:rsidRDefault="00180F4F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DBC38" w14:textId="77777777" w:rsidR="00180F4F" w:rsidRPr="007C317F" w:rsidRDefault="00180F4F" w:rsidP="007C317F">
            <w:pPr>
              <w:spacing w:line="276" w:lineRule="auto"/>
              <w:jc w:val="both"/>
              <w:rPr>
                <w:rFonts w:asciiTheme="minorHAnsi" w:eastAsia="Trebuchet MS" w:hAnsiTheme="minorHAnsi" w:cstheme="minorHAnsi"/>
              </w:rPr>
            </w:pPr>
            <w:proofErr w:type="gramStart"/>
            <w:r w:rsidRPr="007C317F">
              <w:rPr>
                <w:rFonts w:asciiTheme="minorHAnsi" w:eastAsia="Trebuchet MS" w:hAnsiTheme="minorHAnsi" w:cstheme="minorHAnsi"/>
              </w:rPr>
              <w:t>membre</w:t>
            </w:r>
            <w:proofErr w:type="gramEnd"/>
            <w:r w:rsidRPr="007C317F">
              <w:rPr>
                <w:rFonts w:asciiTheme="minorHAnsi" w:eastAsia="Trebuchet MS" w:hAnsiTheme="minorHAnsi" w:cstheme="minorHAnsi"/>
              </w:rPr>
              <w:t xml:space="preserve"> d'un groupement d'entreprise</w:t>
            </w:r>
          </w:p>
        </w:tc>
      </w:tr>
      <w:tr w:rsidR="00180F4F" w:rsidRPr="007C317F" w14:paraId="3C7E1788" w14:textId="77777777" w:rsidTr="006C5B48">
        <w:trPr>
          <w:trHeight w:val="24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F58DF" w14:textId="77777777" w:rsidR="00180F4F" w:rsidRPr="007C317F" w:rsidRDefault="00180F4F" w:rsidP="007C317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317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82F6F17" wp14:editId="1EC58186">
                  <wp:extent cx="152400" cy="1524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130DC" w14:textId="77777777" w:rsidR="00180F4F" w:rsidRPr="007C317F" w:rsidRDefault="00180F4F" w:rsidP="007C317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C5D8F" w14:textId="77777777" w:rsidR="00180F4F" w:rsidRPr="007C317F" w:rsidRDefault="00180F4F" w:rsidP="007C317F">
            <w:pPr>
              <w:spacing w:line="276" w:lineRule="auto"/>
              <w:jc w:val="both"/>
              <w:rPr>
                <w:rFonts w:asciiTheme="minorHAnsi" w:eastAsia="Trebuchet MS" w:hAnsiTheme="minorHAnsi" w:cstheme="minorHAnsi"/>
              </w:rPr>
            </w:pPr>
            <w:proofErr w:type="gramStart"/>
            <w:r w:rsidRPr="007C317F">
              <w:rPr>
                <w:rFonts w:asciiTheme="minorHAnsi" w:eastAsia="Trebuchet MS" w:hAnsiTheme="minorHAnsi" w:cstheme="minorHAnsi"/>
              </w:rPr>
              <w:t>sous</w:t>
            </w:r>
            <w:proofErr w:type="gramEnd"/>
            <w:r w:rsidRPr="007C317F">
              <w:rPr>
                <w:rFonts w:asciiTheme="minorHAnsi" w:eastAsia="Trebuchet MS" w:hAnsiTheme="minorHAnsi" w:cstheme="minorHAnsi"/>
              </w:rPr>
              <w:t>-traitant</w:t>
            </w:r>
          </w:p>
        </w:tc>
      </w:tr>
    </w:tbl>
    <w:p w14:paraId="24AC17A3" w14:textId="77777777" w:rsidR="00180F4F" w:rsidRPr="007C317F" w:rsidRDefault="00180F4F" w:rsidP="007C317F">
      <w:pPr>
        <w:spacing w:line="276" w:lineRule="auto"/>
        <w:ind w:left="20" w:right="40"/>
        <w:jc w:val="center"/>
        <w:rPr>
          <w:rFonts w:asciiTheme="minorHAnsi" w:eastAsia="Trebuchet MS" w:hAnsiTheme="minorHAnsi" w:cstheme="minorHAnsi"/>
        </w:rPr>
      </w:pPr>
      <w:r w:rsidRPr="007C317F">
        <w:rPr>
          <w:rFonts w:asciiTheme="minorHAnsi" w:eastAsia="Trebuchet MS" w:hAnsiTheme="minorHAnsi" w:cstheme="minorHAnsi"/>
        </w:rPr>
        <w:t>A .............................................</w:t>
      </w:r>
    </w:p>
    <w:p w14:paraId="3375282A" w14:textId="77777777" w:rsidR="00180F4F" w:rsidRPr="007C317F" w:rsidRDefault="00180F4F" w:rsidP="007C317F">
      <w:pPr>
        <w:spacing w:line="276" w:lineRule="auto"/>
        <w:ind w:left="20" w:right="40"/>
        <w:jc w:val="center"/>
        <w:rPr>
          <w:rFonts w:asciiTheme="minorHAnsi" w:eastAsia="Trebuchet MS" w:hAnsiTheme="minorHAnsi" w:cstheme="minorHAnsi"/>
        </w:rPr>
      </w:pPr>
      <w:r w:rsidRPr="007C317F">
        <w:rPr>
          <w:rFonts w:asciiTheme="minorHAnsi" w:eastAsia="Trebuchet MS" w:hAnsiTheme="minorHAnsi" w:cstheme="minorHAnsi"/>
        </w:rPr>
        <w:t>Le .............................</w:t>
      </w:r>
    </w:p>
    <w:p w14:paraId="066085C0" w14:textId="77777777" w:rsidR="00180F4F" w:rsidRPr="007C317F" w:rsidRDefault="00180F4F" w:rsidP="007C317F">
      <w:pPr>
        <w:spacing w:line="276" w:lineRule="auto"/>
        <w:ind w:left="20" w:right="40"/>
        <w:jc w:val="center"/>
        <w:rPr>
          <w:rFonts w:asciiTheme="minorHAnsi" w:eastAsia="Trebuchet MS" w:hAnsiTheme="minorHAnsi" w:cstheme="minorHAnsi"/>
        </w:rPr>
      </w:pPr>
    </w:p>
    <w:p w14:paraId="019F1A53" w14:textId="0873A64E" w:rsidR="00E57C63" w:rsidRDefault="00180F4F" w:rsidP="007C317F">
      <w:pPr>
        <w:spacing w:line="276" w:lineRule="auto"/>
        <w:ind w:left="20" w:right="40"/>
        <w:jc w:val="center"/>
        <w:rPr>
          <w:rFonts w:asciiTheme="minorHAnsi" w:hAnsiTheme="minorHAnsi" w:cstheme="minorHAnsi"/>
        </w:rPr>
      </w:pPr>
      <w:r w:rsidRPr="007C317F">
        <w:rPr>
          <w:rFonts w:asciiTheme="minorHAnsi" w:eastAsia="Trebuchet MS" w:hAnsiTheme="minorHAnsi" w:cstheme="minorHAnsi"/>
        </w:rPr>
        <w:t>SIGNATURE</w:t>
      </w:r>
    </w:p>
    <w:p w14:paraId="3B6DD7B5" w14:textId="77777777" w:rsidR="00E57C63" w:rsidRPr="00E57C63" w:rsidRDefault="00E57C63" w:rsidP="00E57C63">
      <w:pPr>
        <w:rPr>
          <w:rFonts w:asciiTheme="minorHAnsi" w:hAnsiTheme="minorHAnsi" w:cstheme="minorHAnsi"/>
        </w:rPr>
      </w:pPr>
    </w:p>
    <w:p w14:paraId="57BFC524" w14:textId="5E432DDE" w:rsidR="00180F4F" w:rsidRPr="00E57C63" w:rsidRDefault="00180F4F" w:rsidP="00E57C63">
      <w:pPr>
        <w:rPr>
          <w:rFonts w:asciiTheme="minorHAnsi" w:hAnsiTheme="minorHAnsi" w:cstheme="minorHAnsi"/>
        </w:rPr>
      </w:pPr>
    </w:p>
    <w:sectPr w:rsidR="00180F4F" w:rsidRPr="00E57C63" w:rsidSect="003005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51" w:right="1134" w:bottom="24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2C210" w14:textId="77777777" w:rsidR="0026447D" w:rsidRDefault="0026447D">
      <w:r>
        <w:separator/>
      </w:r>
    </w:p>
  </w:endnote>
  <w:endnote w:type="continuationSeparator" w:id="0">
    <w:p w14:paraId="1596BD82" w14:textId="77777777" w:rsidR="0026447D" w:rsidRDefault="0026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757AB" w14:textId="77777777" w:rsidR="007D7B56" w:rsidRDefault="007D7B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C6707" w14:textId="7F375EC4" w:rsidR="00F77AA5" w:rsidRDefault="007D7B56" w:rsidP="00E57C63">
    <w:pPr>
      <w:pStyle w:val="Pieddepage"/>
      <w:jc w:val="center"/>
      <w:rPr>
        <w:rStyle w:val="Numrodepage"/>
        <w:rFonts w:asciiTheme="minorHAnsi" w:hAnsiTheme="minorHAnsi" w:cstheme="minorHAnsi"/>
        <w:i/>
        <w:noProof/>
        <w:sz w:val="20"/>
        <w:szCs w:val="20"/>
      </w:rPr>
    </w:pPr>
    <w:bookmarkStart w:id="30" w:name="_Hlk136604571"/>
    <w:r w:rsidRPr="00E57C63">
      <w:rPr>
        <w:rStyle w:val="Numrodepage"/>
        <w:rFonts w:asciiTheme="minorHAnsi" w:hAnsiTheme="minorHAnsi" w:cstheme="minorHAnsi"/>
        <w:i/>
        <w:noProof/>
        <w:sz w:val="20"/>
        <w:szCs w:val="20"/>
      </w:rPr>
      <w:t>AE</w:t>
    </w:r>
    <w:r w:rsidR="00F77AA5" w:rsidRPr="00E57C63">
      <w:rPr>
        <w:rStyle w:val="Numrodepage"/>
        <w:rFonts w:asciiTheme="minorHAnsi" w:hAnsiTheme="minorHAnsi" w:cstheme="minorHAnsi"/>
        <w:i/>
        <w:noProof/>
        <w:sz w:val="20"/>
        <w:szCs w:val="20"/>
      </w:rPr>
      <w:t xml:space="preserve"> - Mission de contrôle technique</w:t>
    </w:r>
    <w:r w:rsidR="00AE537E" w:rsidRPr="00E57C63">
      <w:rPr>
        <w:rStyle w:val="Numrodepage"/>
        <w:rFonts w:asciiTheme="minorHAnsi" w:hAnsiTheme="minorHAnsi" w:cstheme="minorHAnsi"/>
        <w:i/>
        <w:noProof/>
        <w:sz w:val="20"/>
        <w:szCs w:val="20"/>
      </w:rPr>
      <w:t xml:space="preserve"> pour la </w:t>
    </w:r>
    <w:r w:rsidR="00E57C63" w:rsidRPr="00E57C63">
      <w:rPr>
        <w:rStyle w:val="Numrodepage"/>
        <w:rFonts w:asciiTheme="minorHAnsi" w:hAnsiTheme="minorHAnsi" w:cstheme="minorHAnsi"/>
        <w:i/>
        <w:noProof/>
        <w:sz w:val="20"/>
        <w:szCs w:val="20"/>
      </w:rPr>
      <w:t>réalisation de quatre générateurs photovoltaïques sur les toitures des bâtiments Téléports et du Télésite.</w:t>
    </w:r>
    <w:r w:rsidR="00F77AA5" w:rsidRPr="00E57C63">
      <w:rPr>
        <w:rStyle w:val="Numrodepage"/>
        <w:rFonts w:asciiTheme="minorHAnsi" w:hAnsiTheme="minorHAnsi" w:cstheme="minorHAnsi"/>
        <w:i/>
        <w:noProof/>
        <w:sz w:val="20"/>
        <w:szCs w:val="20"/>
      </w:rPr>
      <w:t xml:space="preserve"> </w:t>
    </w:r>
  </w:p>
  <w:p w14:paraId="46B6B5BD" w14:textId="77777777" w:rsidR="00E57C63" w:rsidRPr="00E57C63" w:rsidRDefault="00E57C63" w:rsidP="00E57C63">
    <w:pPr>
      <w:pStyle w:val="Pieddepage"/>
      <w:jc w:val="center"/>
      <w:rPr>
        <w:rStyle w:val="Numrodepage"/>
        <w:rFonts w:asciiTheme="minorHAnsi" w:hAnsiTheme="minorHAnsi" w:cstheme="minorHAnsi"/>
        <w:i/>
        <w:noProof/>
        <w:sz w:val="20"/>
        <w:szCs w:val="20"/>
      </w:rPr>
    </w:pPr>
  </w:p>
  <w:bookmarkEnd w:id="30"/>
  <w:p w14:paraId="33A957FA" w14:textId="77777777" w:rsidR="009F11D3" w:rsidRPr="00E57C63" w:rsidRDefault="00475943" w:rsidP="00F77AA5">
    <w:pPr>
      <w:pStyle w:val="Pieddepage"/>
      <w:jc w:val="center"/>
      <w:rPr>
        <w:rStyle w:val="Numrodepage"/>
        <w:rFonts w:asciiTheme="minorHAnsi" w:hAnsiTheme="minorHAnsi" w:cstheme="minorHAnsi"/>
        <w:noProof/>
        <w:sz w:val="20"/>
        <w:szCs w:val="18"/>
      </w:rPr>
    </w:pPr>
    <w:r w:rsidRPr="00E57C63">
      <w:rPr>
        <w:rStyle w:val="Numrodepage"/>
        <w:rFonts w:asciiTheme="minorHAnsi" w:hAnsiTheme="minorHAnsi" w:cstheme="minorHAnsi"/>
        <w:noProof/>
        <w:sz w:val="20"/>
        <w:szCs w:val="18"/>
      </w:rPr>
      <w:t xml:space="preserve">Page </w:t>
    </w:r>
    <w:r w:rsidRPr="00E57C63">
      <w:rPr>
        <w:rStyle w:val="Numrodepage"/>
        <w:rFonts w:asciiTheme="minorHAnsi" w:hAnsiTheme="minorHAnsi" w:cstheme="minorHAnsi"/>
        <w:noProof/>
        <w:sz w:val="20"/>
        <w:szCs w:val="18"/>
      </w:rPr>
      <w:fldChar w:fldCharType="begin"/>
    </w:r>
    <w:r w:rsidRPr="00E57C63">
      <w:rPr>
        <w:rStyle w:val="Numrodepage"/>
        <w:rFonts w:asciiTheme="minorHAnsi" w:hAnsiTheme="minorHAnsi" w:cstheme="minorHAnsi"/>
        <w:noProof/>
        <w:sz w:val="20"/>
        <w:szCs w:val="18"/>
      </w:rPr>
      <w:instrText xml:space="preserve"> PAGE </w:instrText>
    </w:r>
    <w:r w:rsidRPr="00E57C63">
      <w:rPr>
        <w:rStyle w:val="Numrodepage"/>
        <w:rFonts w:asciiTheme="minorHAnsi" w:hAnsiTheme="minorHAnsi" w:cstheme="minorHAnsi"/>
        <w:noProof/>
        <w:sz w:val="20"/>
        <w:szCs w:val="18"/>
      </w:rPr>
      <w:fldChar w:fldCharType="separate"/>
    </w:r>
    <w:r w:rsidR="00B658C9" w:rsidRPr="00E57C63">
      <w:rPr>
        <w:rStyle w:val="Numrodepage"/>
        <w:rFonts w:asciiTheme="minorHAnsi" w:hAnsiTheme="minorHAnsi" w:cstheme="minorHAnsi"/>
        <w:noProof/>
        <w:sz w:val="20"/>
        <w:szCs w:val="18"/>
      </w:rPr>
      <w:t>4</w:t>
    </w:r>
    <w:r w:rsidRPr="00E57C63">
      <w:rPr>
        <w:rStyle w:val="Numrodepage"/>
        <w:rFonts w:asciiTheme="minorHAnsi" w:hAnsiTheme="minorHAnsi" w:cstheme="minorHAnsi"/>
        <w:noProof/>
        <w:sz w:val="20"/>
        <w:szCs w:val="18"/>
      </w:rPr>
      <w:fldChar w:fldCharType="end"/>
    </w:r>
    <w:r w:rsidRPr="00E57C63">
      <w:rPr>
        <w:rStyle w:val="Numrodepage"/>
        <w:rFonts w:asciiTheme="minorHAnsi" w:hAnsiTheme="minorHAnsi" w:cstheme="minorHAnsi"/>
        <w:noProof/>
        <w:sz w:val="20"/>
        <w:szCs w:val="18"/>
      </w:rPr>
      <w:t xml:space="preserve"> sur </w:t>
    </w:r>
    <w:r w:rsidRPr="00E57C63">
      <w:rPr>
        <w:rStyle w:val="Numrodepage"/>
        <w:rFonts w:asciiTheme="minorHAnsi" w:hAnsiTheme="minorHAnsi" w:cstheme="minorHAnsi"/>
        <w:noProof/>
        <w:sz w:val="20"/>
        <w:szCs w:val="18"/>
      </w:rPr>
      <w:fldChar w:fldCharType="begin"/>
    </w:r>
    <w:r w:rsidRPr="00E57C63">
      <w:rPr>
        <w:rStyle w:val="Numrodepage"/>
        <w:rFonts w:asciiTheme="minorHAnsi" w:hAnsiTheme="minorHAnsi" w:cstheme="minorHAnsi"/>
        <w:noProof/>
        <w:sz w:val="20"/>
        <w:szCs w:val="18"/>
      </w:rPr>
      <w:instrText xml:space="preserve"> NUMPAGES </w:instrText>
    </w:r>
    <w:r w:rsidRPr="00E57C63">
      <w:rPr>
        <w:rStyle w:val="Numrodepage"/>
        <w:rFonts w:asciiTheme="minorHAnsi" w:hAnsiTheme="minorHAnsi" w:cstheme="minorHAnsi"/>
        <w:noProof/>
        <w:sz w:val="20"/>
        <w:szCs w:val="18"/>
      </w:rPr>
      <w:fldChar w:fldCharType="separate"/>
    </w:r>
    <w:r w:rsidR="00B658C9" w:rsidRPr="00E57C63">
      <w:rPr>
        <w:rStyle w:val="Numrodepage"/>
        <w:rFonts w:asciiTheme="minorHAnsi" w:hAnsiTheme="minorHAnsi" w:cstheme="minorHAnsi"/>
        <w:noProof/>
        <w:sz w:val="20"/>
        <w:szCs w:val="18"/>
      </w:rPr>
      <w:t>5</w:t>
    </w:r>
    <w:r w:rsidRPr="00E57C63">
      <w:rPr>
        <w:rStyle w:val="Numrodepage"/>
        <w:rFonts w:asciiTheme="minorHAnsi" w:hAnsiTheme="minorHAnsi" w:cstheme="minorHAnsi"/>
        <w:noProof/>
        <w:sz w:val="20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84D41" w14:textId="77777777" w:rsidR="007D7B56" w:rsidRDefault="007D7B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9E551" w14:textId="77777777" w:rsidR="0026447D" w:rsidRDefault="0026447D">
      <w:r>
        <w:separator/>
      </w:r>
    </w:p>
  </w:footnote>
  <w:footnote w:type="continuationSeparator" w:id="0">
    <w:p w14:paraId="40F9F78B" w14:textId="77777777" w:rsidR="0026447D" w:rsidRDefault="0026447D">
      <w:r>
        <w:continuationSeparator/>
      </w:r>
    </w:p>
  </w:footnote>
  <w:footnote w:id="1">
    <w:p w14:paraId="53172289" w14:textId="5CCB5E17" w:rsidR="00E96417" w:rsidRPr="00E96417" w:rsidRDefault="00E96417">
      <w:pPr>
        <w:pStyle w:val="Notedebasdepage"/>
        <w:rPr>
          <w:rFonts w:asciiTheme="minorHAnsi" w:hAnsiTheme="minorHAnsi" w:cstheme="minorHAnsi"/>
        </w:rPr>
      </w:pPr>
      <w:r w:rsidRPr="00E96417">
        <w:rPr>
          <w:rStyle w:val="Appelnotedebasdep"/>
          <w:rFonts w:asciiTheme="minorHAnsi" w:hAnsiTheme="minorHAnsi" w:cstheme="minorHAnsi"/>
        </w:rPr>
        <w:footnoteRef/>
      </w:r>
      <w:r w:rsidRPr="00E96417">
        <w:rPr>
          <w:rFonts w:asciiTheme="minorHAnsi" w:hAnsiTheme="minorHAnsi" w:cstheme="minorHAnsi"/>
        </w:rPr>
        <w:t xml:space="preserve"> Mention indispensable pour être tenu informé des modifications et des correspondances relatives à ce dossier.</w:t>
      </w:r>
    </w:p>
  </w:footnote>
  <w:footnote w:id="2">
    <w:p w14:paraId="0BA53877" w14:textId="6377DD52" w:rsidR="00E96417" w:rsidRPr="00E96417" w:rsidRDefault="00E96417" w:rsidP="00E96417">
      <w:pPr>
        <w:pStyle w:val="Notedebasdepage"/>
        <w:rPr>
          <w:rFonts w:ascii="Calibri" w:hAnsi="Calibri" w:cs="Calibri"/>
        </w:rPr>
      </w:pPr>
      <w:r w:rsidRPr="00E96417">
        <w:rPr>
          <w:rStyle w:val="Appelnotedebasdep"/>
          <w:rFonts w:ascii="Calibri" w:hAnsi="Calibri" w:cs="Calibri"/>
        </w:rPr>
        <w:footnoteRef/>
      </w:r>
      <w:r w:rsidRPr="00E96417">
        <w:rPr>
          <w:rFonts w:ascii="Calibri" w:hAnsi="Calibri" w:cs="Calibri"/>
        </w:rPr>
        <w:t xml:space="preserve"> Mention indispensable pour être tenu informé des modifications et des correspondances relatives à ce dossier.</w:t>
      </w:r>
    </w:p>
    <w:p w14:paraId="2BD64113" w14:textId="5809D109" w:rsidR="00E96417" w:rsidRDefault="00E96417">
      <w:pPr>
        <w:pStyle w:val="Notedebasdepage"/>
      </w:pPr>
    </w:p>
  </w:footnote>
  <w:footnote w:id="3">
    <w:p w14:paraId="0FE2A70B" w14:textId="7AA16AF8" w:rsidR="00E96417" w:rsidRPr="00E96417" w:rsidRDefault="00E96417">
      <w:pPr>
        <w:pStyle w:val="Notedebasdepage"/>
        <w:rPr>
          <w:rFonts w:asciiTheme="minorHAnsi" w:hAnsiTheme="minorHAnsi" w:cstheme="minorHAnsi"/>
        </w:rPr>
      </w:pPr>
      <w:r w:rsidRPr="00E96417">
        <w:rPr>
          <w:rStyle w:val="Appelnotedebasdep"/>
          <w:rFonts w:asciiTheme="minorHAnsi" w:hAnsiTheme="minorHAnsi" w:cstheme="minorHAnsi"/>
        </w:rPr>
        <w:footnoteRef/>
      </w:r>
      <w:r w:rsidRPr="00E96417">
        <w:rPr>
          <w:rFonts w:asciiTheme="minorHAnsi" w:hAnsiTheme="minorHAnsi" w:cstheme="minorHAnsi"/>
        </w:rPr>
        <w:t xml:space="preserve"> Mention indispensable pour être tenu informé des modifications et des correspondances relatives à ce dossier.</w:t>
      </w:r>
    </w:p>
  </w:footnote>
  <w:footnote w:id="4">
    <w:p w14:paraId="59CA4A07" w14:textId="5466DC83" w:rsidR="00E96417" w:rsidRPr="00E96417" w:rsidRDefault="00E96417">
      <w:pPr>
        <w:pStyle w:val="Notedebasdepage"/>
        <w:rPr>
          <w:rFonts w:asciiTheme="minorHAnsi" w:hAnsiTheme="minorHAnsi" w:cstheme="minorHAnsi"/>
        </w:rPr>
      </w:pPr>
      <w:r w:rsidRPr="00E96417">
        <w:rPr>
          <w:rStyle w:val="Appelnotedebasdep"/>
          <w:rFonts w:asciiTheme="minorHAnsi" w:hAnsiTheme="minorHAnsi" w:cstheme="minorHAnsi"/>
        </w:rPr>
        <w:footnoteRef/>
      </w:r>
      <w:r w:rsidRPr="00E96417">
        <w:rPr>
          <w:rFonts w:asciiTheme="minorHAnsi" w:hAnsiTheme="minorHAnsi" w:cstheme="minorHAnsi"/>
        </w:rPr>
        <w:t xml:space="preserve"> </w:t>
      </w:r>
      <w:r w:rsidRPr="00E96417">
        <w:rPr>
          <w:rFonts w:asciiTheme="minorHAnsi" w:eastAsia="Arial" w:hAnsiTheme="minorHAnsi" w:cstheme="minorHAnsi"/>
          <w:color w:val="000000"/>
        </w:rPr>
        <w:t>Cette annexe est à dupliquer en autant d'exemplaires que nécessaire et elle est recommandée dans le cas de groupement conjoint</w:t>
      </w:r>
      <w:r>
        <w:rPr>
          <w:rFonts w:asciiTheme="minorHAnsi" w:eastAsia="Arial" w:hAnsiTheme="minorHAnsi" w:cstheme="minorHAnsi"/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5478F" w14:textId="77777777" w:rsidR="007D7B56" w:rsidRDefault="007D7B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580DE" w14:textId="77777777" w:rsidR="007D7B56" w:rsidRDefault="007D7B5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D3332" w14:textId="77777777" w:rsidR="007D7B56" w:rsidRDefault="007D7B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C2A267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E087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26F5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EC16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0662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C671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140D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0642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1C85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94B0B6C"/>
    <w:multiLevelType w:val="hybridMultilevel"/>
    <w:tmpl w:val="D8AA9D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15181"/>
    <w:multiLevelType w:val="hybridMultilevel"/>
    <w:tmpl w:val="3EC2E766"/>
    <w:lvl w:ilvl="0" w:tplc="D354C22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87A6A"/>
    <w:multiLevelType w:val="hybridMultilevel"/>
    <w:tmpl w:val="ED30F1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1D3"/>
    <w:rsid w:val="000067AD"/>
    <w:rsid w:val="00016A21"/>
    <w:rsid w:val="000171C5"/>
    <w:rsid w:val="00023E04"/>
    <w:rsid w:val="000E2F5D"/>
    <w:rsid w:val="000E3695"/>
    <w:rsid w:val="000E7706"/>
    <w:rsid w:val="000F47B6"/>
    <w:rsid w:val="00114906"/>
    <w:rsid w:val="00120DF4"/>
    <w:rsid w:val="001701AD"/>
    <w:rsid w:val="001755B4"/>
    <w:rsid w:val="00180F4F"/>
    <w:rsid w:val="001B770E"/>
    <w:rsid w:val="00205DE2"/>
    <w:rsid w:val="002104B7"/>
    <w:rsid w:val="002175DD"/>
    <w:rsid w:val="00246753"/>
    <w:rsid w:val="00251E92"/>
    <w:rsid w:val="0026447D"/>
    <w:rsid w:val="0027722F"/>
    <w:rsid w:val="00284B6A"/>
    <w:rsid w:val="002B08E9"/>
    <w:rsid w:val="002C127F"/>
    <w:rsid w:val="002E6A23"/>
    <w:rsid w:val="00300584"/>
    <w:rsid w:val="003174A6"/>
    <w:rsid w:val="003336C1"/>
    <w:rsid w:val="003349C6"/>
    <w:rsid w:val="0036025D"/>
    <w:rsid w:val="0036184A"/>
    <w:rsid w:val="003705B4"/>
    <w:rsid w:val="003825BF"/>
    <w:rsid w:val="00383A1F"/>
    <w:rsid w:val="003B1E74"/>
    <w:rsid w:val="003B58A7"/>
    <w:rsid w:val="00406771"/>
    <w:rsid w:val="00407ABA"/>
    <w:rsid w:val="00422641"/>
    <w:rsid w:val="00427659"/>
    <w:rsid w:val="004354EA"/>
    <w:rsid w:val="00467E13"/>
    <w:rsid w:val="0047308B"/>
    <w:rsid w:val="00475943"/>
    <w:rsid w:val="00475CB0"/>
    <w:rsid w:val="004C0DA4"/>
    <w:rsid w:val="004C30DC"/>
    <w:rsid w:val="004D1B13"/>
    <w:rsid w:val="004D3712"/>
    <w:rsid w:val="004D3F18"/>
    <w:rsid w:val="004F23EE"/>
    <w:rsid w:val="00513228"/>
    <w:rsid w:val="0051401C"/>
    <w:rsid w:val="00544253"/>
    <w:rsid w:val="00544578"/>
    <w:rsid w:val="005645AA"/>
    <w:rsid w:val="00577AFE"/>
    <w:rsid w:val="0059325C"/>
    <w:rsid w:val="005959EF"/>
    <w:rsid w:val="005D2F54"/>
    <w:rsid w:val="005E7616"/>
    <w:rsid w:val="00625C51"/>
    <w:rsid w:val="00640ECB"/>
    <w:rsid w:val="00650266"/>
    <w:rsid w:val="00661B37"/>
    <w:rsid w:val="006649A9"/>
    <w:rsid w:val="006660D3"/>
    <w:rsid w:val="006A6493"/>
    <w:rsid w:val="006B7C1E"/>
    <w:rsid w:val="006E58E3"/>
    <w:rsid w:val="007013A0"/>
    <w:rsid w:val="007203D9"/>
    <w:rsid w:val="00742B42"/>
    <w:rsid w:val="007461CB"/>
    <w:rsid w:val="00771E01"/>
    <w:rsid w:val="007A661B"/>
    <w:rsid w:val="007B70D6"/>
    <w:rsid w:val="007B73FC"/>
    <w:rsid w:val="007C317F"/>
    <w:rsid w:val="007D3860"/>
    <w:rsid w:val="007D7B56"/>
    <w:rsid w:val="00800215"/>
    <w:rsid w:val="00802DF8"/>
    <w:rsid w:val="00810997"/>
    <w:rsid w:val="008146BC"/>
    <w:rsid w:val="00817A63"/>
    <w:rsid w:val="00840A02"/>
    <w:rsid w:val="00870EFD"/>
    <w:rsid w:val="008979F3"/>
    <w:rsid w:val="008B7F10"/>
    <w:rsid w:val="00910666"/>
    <w:rsid w:val="00924C07"/>
    <w:rsid w:val="00937612"/>
    <w:rsid w:val="0096773C"/>
    <w:rsid w:val="00973AA1"/>
    <w:rsid w:val="00984C87"/>
    <w:rsid w:val="009A23B9"/>
    <w:rsid w:val="009A4A47"/>
    <w:rsid w:val="009A5F30"/>
    <w:rsid w:val="009B5A70"/>
    <w:rsid w:val="009C25DA"/>
    <w:rsid w:val="009E6E26"/>
    <w:rsid w:val="009F11D3"/>
    <w:rsid w:val="009F294E"/>
    <w:rsid w:val="00A06488"/>
    <w:rsid w:val="00A23737"/>
    <w:rsid w:val="00A50A51"/>
    <w:rsid w:val="00A84819"/>
    <w:rsid w:val="00AB20E4"/>
    <w:rsid w:val="00AC5FC3"/>
    <w:rsid w:val="00AE537E"/>
    <w:rsid w:val="00AE6734"/>
    <w:rsid w:val="00B008CC"/>
    <w:rsid w:val="00B01E90"/>
    <w:rsid w:val="00B141EB"/>
    <w:rsid w:val="00B27E41"/>
    <w:rsid w:val="00B658C9"/>
    <w:rsid w:val="00B82AAD"/>
    <w:rsid w:val="00B84DA6"/>
    <w:rsid w:val="00B85306"/>
    <w:rsid w:val="00BA0B2C"/>
    <w:rsid w:val="00BA33E4"/>
    <w:rsid w:val="00BB4FDD"/>
    <w:rsid w:val="00BC3426"/>
    <w:rsid w:val="00BD0393"/>
    <w:rsid w:val="00C00083"/>
    <w:rsid w:val="00C04150"/>
    <w:rsid w:val="00C123F2"/>
    <w:rsid w:val="00C125BA"/>
    <w:rsid w:val="00C200F1"/>
    <w:rsid w:val="00C341D7"/>
    <w:rsid w:val="00C44F1A"/>
    <w:rsid w:val="00C47AFE"/>
    <w:rsid w:val="00C83FED"/>
    <w:rsid w:val="00C960F7"/>
    <w:rsid w:val="00C97894"/>
    <w:rsid w:val="00CC1C43"/>
    <w:rsid w:val="00CD5E02"/>
    <w:rsid w:val="00CE7F9F"/>
    <w:rsid w:val="00CF3AD8"/>
    <w:rsid w:val="00CF52CE"/>
    <w:rsid w:val="00D12E66"/>
    <w:rsid w:val="00D33A8A"/>
    <w:rsid w:val="00D6511E"/>
    <w:rsid w:val="00D95082"/>
    <w:rsid w:val="00D97313"/>
    <w:rsid w:val="00DD055D"/>
    <w:rsid w:val="00DF1D8A"/>
    <w:rsid w:val="00DF492A"/>
    <w:rsid w:val="00E16013"/>
    <w:rsid w:val="00E26547"/>
    <w:rsid w:val="00E30F5F"/>
    <w:rsid w:val="00E46AFB"/>
    <w:rsid w:val="00E565D6"/>
    <w:rsid w:val="00E57C63"/>
    <w:rsid w:val="00E7261E"/>
    <w:rsid w:val="00E7531C"/>
    <w:rsid w:val="00E80CF5"/>
    <w:rsid w:val="00E818CD"/>
    <w:rsid w:val="00E84153"/>
    <w:rsid w:val="00E92956"/>
    <w:rsid w:val="00E96417"/>
    <w:rsid w:val="00EA78F8"/>
    <w:rsid w:val="00EB04FE"/>
    <w:rsid w:val="00EE6312"/>
    <w:rsid w:val="00F238C7"/>
    <w:rsid w:val="00F25553"/>
    <w:rsid w:val="00F27B96"/>
    <w:rsid w:val="00F652D8"/>
    <w:rsid w:val="00F66CEE"/>
    <w:rsid w:val="00F77AA5"/>
    <w:rsid w:val="00F86B33"/>
    <w:rsid w:val="00FA0680"/>
    <w:rsid w:val="00FB4CC8"/>
    <w:rsid w:val="00FC138D"/>
    <w:rsid w:val="00FC7A9A"/>
    <w:rsid w:val="0C95E9FE"/>
    <w:rsid w:val="1B55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E020F1E"/>
  <w15:docId w15:val="{861E1DBD-CC5A-4653-B389-6DF76CA4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255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rsid w:val="006B7C1E"/>
    <w:pPr>
      <w:tabs>
        <w:tab w:val="right" w:leader="dot" w:pos="9622"/>
      </w:tabs>
      <w:spacing w:before="120" w:after="120"/>
      <w:jc w:val="center"/>
    </w:pPr>
    <w:rPr>
      <w:rFonts w:asciiTheme="minorHAnsi" w:hAnsi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rsid w:val="00805BCE"/>
    <w:pPr>
      <w:ind w:left="240"/>
    </w:pPr>
    <w:rPr>
      <w:rFonts w:asciiTheme="minorHAnsi" w:hAnsiTheme="minorHAnsi"/>
      <w:smallCaps/>
      <w:sz w:val="20"/>
      <w:szCs w:val="20"/>
    </w:rPr>
  </w:style>
  <w:style w:type="paragraph" w:styleId="Textedebulles">
    <w:name w:val="Balloon Text"/>
    <w:basedOn w:val="Normal"/>
    <w:link w:val="TextedebullesCar"/>
    <w:semiHidden/>
    <w:unhideWhenUsed/>
    <w:rsid w:val="00F27B9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27B9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DD05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D055D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DD05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D055D"/>
    <w:rPr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F2555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fcase1ertab">
    <w:name w:val="f_case_1ertab"/>
    <w:basedOn w:val="Normal"/>
    <w:rsid w:val="00F25553"/>
    <w:pPr>
      <w:tabs>
        <w:tab w:val="left" w:pos="426"/>
      </w:tabs>
      <w:suppressAutoHyphens/>
      <w:ind w:left="709" w:hanging="709"/>
      <w:jc w:val="both"/>
    </w:pPr>
    <w:rPr>
      <w:rFonts w:ascii="Univers" w:hAnsi="Univers" w:cs="Univers"/>
      <w:sz w:val="20"/>
      <w:szCs w:val="20"/>
      <w:lang w:eastAsia="zh-CN"/>
    </w:rPr>
  </w:style>
  <w:style w:type="paragraph" w:customStyle="1" w:styleId="Normal2">
    <w:name w:val="Normal2"/>
    <w:basedOn w:val="Normal"/>
    <w:rsid w:val="00EA78F8"/>
    <w:pPr>
      <w:keepLines/>
      <w:tabs>
        <w:tab w:val="left" w:pos="567"/>
        <w:tab w:val="left" w:pos="851"/>
        <w:tab w:val="left" w:pos="1134"/>
      </w:tabs>
      <w:ind w:left="284" w:firstLine="284"/>
      <w:jc w:val="both"/>
    </w:pPr>
    <w:rPr>
      <w:sz w:val="22"/>
      <w:szCs w:val="20"/>
    </w:rPr>
  </w:style>
  <w:style w:type="character" w:styleId="Numrodepage">
    <w:name w:val="page number"/>
    <w:basedOn w:val="Policepardfaut"/>
    <w:rsid w:val="00F77AA5"/>
  </w:style>
  <w:style w:type="paragraph" w:customStyle="1" w:styleId="saisieClientCel">
    <w:name w:val="saisieClient_Cel"/>
    <w:qFormat/>
    <w:rsid w:val="007C317F"/>
    <w:rPr>
      <w:lang w:val="en-US" w:eastAsia="en-US"/>
    </w:rPr>
  </w:style>
  <w:style w:type="paragraph" w:customStyle="1" w:styleId="saisieClientHead">
    <w:name w:val="saisieClient_Head"/>
    <w:qFormat/>
    <w:rsid w:val="007C317F"/>
    <w:rPr>
      <w:lang w:val="en-US" w:eastAsia="en-US"/>
    </w:rPr>
  </w:style>
  <w:style w:type="paragraph" w:customStyle="1" w:styleId="ParagrapheIndent2">
    <w:name w:val="ParagrapheIndent2"/>
    <w:basedOn w:val="Normal"/>
    <w:next w:val="Normal"/>
    <w:qFormat/>
    <w:rsid w:val="00D33A8A"/>
    <w:rPr>
      <w:rFonts w:ascii="Arial" w:eastAsia="Arial" w:hAnsi="Arial" w:cs="Arial"/>
      <w:lang w:val="en-US" w:eastAsia="en-US"/>
    </w:rPr>
  </w:style>
  <w:style w:type="character" w:styleId="Marquedecommentaire">
    <w:name w:val="annotation reference"/>
    <w:basedOn w:val="Policepardfaut"/>
    <w:semiHidden/>
    <w:unhideWhenUsed/>
    <w:rsid w:val="0051322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1322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13228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132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13228"/>
    <w:rPr>
      <w:b/>
      <w:bCs/>
    </w:rPr>
  </w:style>
  <w:style w:type="paragraph" w:styleId="Paragraphedeliste">
    <w:name w:val="List Paragraph"/>
    <w:basedOn w:val="Normal"/>
    <w:uiPriority w:val="34"/>
    <w:qFormat/>
    <w:rsid w:val="001701AD"/>
    <w:pPr>
      <w:ind w:left="720"/>
      <w:contextualSpacing/>
    </w:pPr>
    <w:rPr>
      <w:sz w:val="22"/>
      <w:szCs w:val="20"/>
    </w:rPr>
  </w:style>
  <w:style w:type="paragraph" w:styleId="TM3">
    <w:name w:val="toc 3"/>
    <w:basedOn w:val="Normal"/>
    <w:next w:val="Normal"/>
    <w:autoRedefine/>
    <w:unhideWhenUsed/>
    <w:rsid w:val="006B7C1E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nhideWhenUsed/>
    <w:rsid w:val="006B7C1E"/>
    <w:pPr>
      <w:ind w:left="72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nhideWhenUsed/>
    <w:rsid w:val="006B7C1E"/>
    <w:pPr>
      <w:ind w:left="96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nhideWhenUsed/>
    <w:rsid w:val="006B7C1E"/>
    <w:pPr>
      <w:ind w:left="12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nhideWhenUsed/>
    <w:rsid w:val="006B7C1E"/>
    <w:pPr>
      <w:ind w:left="144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nhideWhenUsed/>
    <w:rsid w:val="006B7C1E"/>
    <w:pPr>
      <w:ind w:left="168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nhideWhenUsed/>
    <w:rsid w:val="006B7C1E"/>
    <w:pPr>
      <w:ind w:left="1920"/>
    </w:pPr>
    <w:rPr>
      <w:rFonts w:asciiTheme="minorHAnsi" w:hAnsiTheme="minorHAns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B7C1E"/>
    <w:rPr>
      <w:color w:val="0563C1" w:themeColor="hyperlink"/>
      <w:u w:val="single"/>
    </w:rPr>
  </w:style>
  <w:style w:type="table" w:styleId="Grilledutableau">
    <w:name w:val="Table Grid"/>
    <w:basedOn w:val="TableauNormal"/>
    <w:rsid w:val="00BB4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Indent1">
    <w:name w:val="ParagrapheIndent1"/>
    <w:basedOn w:val="Normal"/>
    <w:next w:val="Normal"/>
    <w:qFormat/>
    <w:rsid w:val="00CD5E02"/>
    <w:rPr>
      <w:rFonts w:ascii="Arial" w:eastAsia="Arial" w:hAnsi="Arial" w:cs="Arial"/>
      <w:lang w:val="en-US" w:eastAsia="en-US"/>
    </w:rPr>
  </w:style>
  <w:style w:type="paragraph" w:styleId="Notedebasdepage">
    <w:name w:val="footnote text"/>
    <w:basedOn w:val="Normal"/>
    <w:link w:val="NotedebasdepageCar"/>
    <w:semiHidden/>
    <w:unhideWhenUsed/>
    <w:rsid w:val="00E9641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E96417"/>
  </w:style>
  <w:style w:type="character" w:styleId="Appelnotedebasdep">
    <w:name w:val="footnote reference"/>
    <w:basedOn w:val="Policepardfaut"/>
    <w:semiHidden/>
    <w:unhideWhenUsed/>
    <w:rsid w:val="00E96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4E538A9433C4C8661308C41367B10" ma:contentTypeVersion="2" ma:contentTypeDescription="Crée un document." ma:contentTypeScope="" ma:versionID="14aa7611d10f02d5fb35dc2a3d0be5bd">
  <xsd:schema xmlns:xsd="http://www.w3.org/2001/XMLSchema" xmlns:xs="http://www.w3.org/2001/XMLSchema" xmlns:p="http://schemas.microsoft.com/office/2006/metadata/properties" xmlns:ns2="fcfc9638-260b-4272-b017-f213ddb5ed81" targetNamespace="http://schemas.microsoft.com/office/2006/metadata/properties" ma:root="true" ma:fieldsID="09520c9c9817e910bbe16d85cfadbc75" ns2:_="">
    <xsd:import namespace="fcfc9638-260b-4272-b017-f213ddb5e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c9638-260b-4272-b017-f213ddb5e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8EBC7-29EB-4708-BA41-4C70E3D83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F2D64-C402-429F-8FAE-CDBFE5917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c9638-260b-4272-b017-f213ddb5e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E9795-3C8D-4528-AD89-0514D65873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2B45C7-8A3E-4BA9-AD88-886A01D5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1213</Words>
  <Characters>11290</Characters>
  <Application>Microsoft Office Word</Application>
  <DocSecurity>0</DocSecurity>
  <Lines>94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Chandon Marie-Christine</dc:creator>
  <cp:lastModifiedBy>Bonnard Jo-Anne</cp:lastModifiedBy>
  <cp:revision>43</cp:revision>
  <cp:lastPrinted>2018-04-18T15:13:00Z</cp:lastPrinted>
  <dcterms:created xsi:type="dcterms:W3CDTF">2023-03-27T14:30:00Z</dcterms:created>
  <dcterms:modified xsi:type="dcterms:W3CDTF">2025-09-05T12:32:00Z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0x0101001174E538A9433C4C8661308C41367B10</vt:lpwstr>
  </property>
</Properties>
</file>